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F13" w:rsidRPr="002B7F98" w:rsidRDefault="00405F13" w:rsidP="00661BD8">
      <w:pPr>
        <w:rPr>
          <w:b/>
          <w:sz w:val="36"/>
          <w:szCs w:val="3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0" w:name="_GoBack"/>
      <w:bookmarkEnd w:id="0"/>
    </w:p>
    <w:p w:rsidR="00661BD8" w:rsidRDefault="00661BD8" w:rsidP="00661BD8">
      <w:pPr>
        <w:rPr>
          <w:b/>
          <w:sz w:val="36"/>
          <w:szCs w:val="36"/>
        </w:rPr>
      </w:pPr>
      <w:r>
        <w:rPr>
          <w:b/>
          <w:sz w:val="36"/>
          <w:szCs w:val="36"/>
        </w:rPr>
        <w:t xml:space="preserve">                                      О Т Ч Е Т</w:t>
      </w:r>
    </w:p>
    <w:p w:rsidR="00661BD8" w:rsidRDefault="00661BD8" w:rsidP="00661BD8">
      <w:pPr>
        <w:rPr>
          <w:b/>
          <w:sz w:val="28"/>
          <w:szCs w:val="28"/>
        </w:rPr>
      </w:pPr>
      <w:r>
        <w:rPr>
          <w:b/>
          <w:sz w:val="36"/>
          <w:szCs w:val="36"/>
        </w:rPr>
        <w:t xml:space="preserve">            </w:t>
      </w:r>
      <w:r>
        <w:rPr>
          <w:b/>
          <w:sz w:val="28"/>
          <w:szCs w:val="28"/>
        </w:rPr>
        <w:t>Совета Адвокатской палаты Новосибирской области</w:t>
      </w:r>
    </w:p>
    <w:p w:rsidR="00661BD8" w:rsidRDefault="00661BD8" w:rsidP="00661BD8">
      <w:pPr>
        <w:rPr>
          <w:b/>
          <w:sz w:val="28"/>
          <w:szCs w:val="28"/>
        </w:rPr>
      </w:pPr>
      <w:r>
        <w:rPr>
          <w:b/>
          <w:sz w:val="28"/>
          <w:szCs w:val="28"/>
        </w:rPr>
        <w:t xml:space="preserve">  «О деятельности Совета Адвокатской палаты Новосибирской области</w:t>
      </w:r>
    </w:p>
    <w:p w:rsidR="001E64E1" w:rsidRDefault="00661BD8" w:rsidP="00661BD8">
      <w:pPr>
        <w:rPr>
          <w:b/>
          <w:sz w:val="28"/>
          <w:szCs w:val="28"/>
        </w:rPr>
      </w:pPr>
      <w:r>
        <w:rPr>
          <w:b/>
          <w:sz w:val="28"/>
          <w:szCs w:val="28"/>
        </w:rPr>
        <w:t xml:space="preserve">                      за</w:t>
      </w:r>
      <w:r w:rsidR="005F6E60">
        <w:rPr>
          <w:b/>
          <w:sz w:val="28"/>
          <w:szCs w:val="28"/>
        </w:rPr>
        <w:t xml:space="preserve"> период с января по декабрь 2021</w:t>
      </w:r>
      <w:r>
        <w:rPr>
          <w:b/>
          <w:sz w:val="28"/>
          <w:szCs w:val="28"/>
        </w:rPr>
        <w:t xml:space="preserve"> года»</w:t>
      </w:r>
    </w:p>
    <w:p w:rsidR="00BC0843" w:rsidRPr="00BC0843" w:rsidRDefault="00BC0843" w:rsidP="00661BD8">
      <w:pPr>
        <w:rPr>
          <w:b/>
          <w:i/>
          <w:sz w:val="28"/>
          <w:szCs w:val="28"/>
        </w:rPr>
      </w:pPr>
    </w:p>
    <w:p w:rsidR="00661BD8" w:rsidRPr="00CA18B5" w:rsidRDefault="001E64E1" w:rsidP="00661BD8">
      <w:pPr>
        <w:rPr>
          <w:b/>
          <w:i/>
          <w:sz w:val="28"/>
          <w:szCs w:val="28"/>
        </w:rPr>
      </w:pPr>
      <w:r>
        <w:rPr>
          <w:b/>
          <w:sz w:val="28"/>
          <w:szCs w:val="28"/>
        </w:rPr>
        <w:t xml:space="preserve">                 </w:t>
      </w:r>
      <w:r w:rsidR="000372B6">
        <w:rPr>
          <w:b/>
          <w:sz w:val="28"/>
          <w:szCs w:val="28"/>
        </w:rPr>
        <w:t xml:space="preserve">     </w:t>
      </w:r>
      <w:r w:rsidR="00583C86" w:rsidRPr="00CA18B5">
        <w:rPr>
          <w:b/>
          <w:sz w:val="28"/>
          <w:szCs w:val="28"/>
        </w:rPr>
        <w:t xml:space="preserve">                      </w:t>
      </w:r>
    </w:p>
    <w:p w:rsidR="002E5536" w:rsidRPr="00D41603" w:rsidRDefault="00583C86" w:rsidP="005608FD">
      <w:pPr>
        <w:rPr>
          <w:sz w:val="28"/>
          <w:szCs w:val="28"/>
        </w:rPr>
      </w:pPr>
      <w:r w:rsidRPr="00CA18B5">
        <w:rPr>
          <w:b/>
          <w:sz w:val="32"/>
          <w:szCs w:val="32"/>
        </w:rPr>
        <w:t xml:space="preserve">               </w:t>
      </w:r>
      <w:r w:rsidR="009979E5" w:rsidRPr="00CA18B5">
        <w:rPr>
          <w:b/>
          <w:sz w:val="32"/>
          <w:szCs w:val="32"/>
        </w:rPr>
        <w:t xml:space="preserve">                             </w:t>
      </w:r>
      <w:r w:rsidR="00964477" w:rsidRPr="004F51D1">
        <w:rPr>
          <w:b/>
          <w:sz w:val="32"/>
          <w:szCs w:val="32"/>
        </w:rPr>
        <w:t xml:space="preserve"> </w:t>
      </w:r>
      <w:r w:rsidR="000372B6">
        <w:rPr>
          <w:b/>
          <w:sz w:val="32"/>
          <w:szCs w:val="32"/>
        </w:rPr>
        <w:t xml:space="preserve">   </w:t>
      </w:r>
      <w:r w:rsidR="00D41603">
        <w:rPr>
          <w:b/>
          <w:sz w:val="32"/>
          <w:szCs w:val="32"/>
        </w:rPr>
        <w:t xml:space="preserve"> </w:t>
      </w:r>
      <w:r w:rsidR="002E5536">
        <w:rPr>
          <w:b/>
          <w:sz w:val="32"/>
          <w:szCs w:val="32"/>
        </w:rPr>
        <w:t xml:space="preserve">  </w:t>
      </w:r>
      <w:r w:rsidR="000372B6">
        <w:rPr>
          <w:b/>
          <w:sz w:val="32"/>
          <w:szCs w:val="32"/>
          <w:lang w:val="en-US"/>
        </w:rPr>
        <w:t>I</w:t>
      </w:r>
      <w:r w:rsidR="00A83FB4" w:rsidRPr="00A83FB4">
        <w:rPr>
          <w:sz w:val="28"/>
          <w:szCs w:val="28"/>
        </w:rPr>
        <w:t xml:space="preserve">                                                </w:t>
      </w:r>
      <w:r w:rsidR="00913B10">
        <w:rPr>
          <w:sz w:val="28"/>
          <w:szCs w:val="28"/>
        </w:rPr>
        <w:t xml:space="preserve"> </w:t>
      </w:r>
      <w:r w:rsidR="00A83FB4" w:rsidRPr="00A83FB4">
        <w:rPr>
          <w:sz w:val="28"/>
          <w:szCs w:val="28"/>
        </w:rPr>
        <w:t xml:space="preserve"> </w:t>
      </w:r>
      <w:r w:rsidR="000372B6">
        <w:rPr>
          <w:sz w:val="28"/>
          <w:szCs w:val="28"/>
        </w:rPr>
        <w:t xml:space="preserve">  </w:t>
      </w:r>
      <w:r w:rsidR="000372B6">
        <w:rPr>
          <w:b/>
          <w:sz w:val="28"/>
          <w:szCs w:val="28"/>
        </w:rPr>
        <w:t xml:space="preserve"> </w:t>
      </w:r>
      <w:r w:rsidR="002556EE">
        <w:rPr>
          <w:sz w:val="28"/>
          <w:szCs w:val="28"/>
        </w:rPr>
        <w:t xml:space="preserve"> </w:t>
      </w:r>
    </w:p>
    <w:p w:rsidR="007F2C2E" w:rsidRDefault="002E5536" w:rsidP="002E5536">
      <w:pPr>
        <w:tabs>
          <w:tab w:val="left" w:pos="4500"/>
        </w:tabs>
        <w:jc w:val="both"/>
        <w:rPr>
          <w:sz w:val="28"/>
          <w:szCs w:val="28"/>
        </w:rPr>
      </w:pPr>
      <w:r>
        <w:rPr>
          <w:sz w:val="28"/>
          <w:szCs w:val="28"/>
        </w:rPr>
        <w:t xml:space="preserve">      </w:t>
      </w:r>
      <w:r w:rsidR="002839B4">
        <w:rPr>
          <w:sz w:val="28"/>
          <w:szCs w:val="28"/>
        </w:rPr>
        <w:t xml:space="preserve">По состоянию на </w:t>
      </w:r>
      <w:r w:rsidR="00534A2D">
        <w:rPr>
          <w:sz w:val="28"/>
          <w:szCs w:val="28"/>
        </w:rPr>
        <w:t>01 января 2022</w:t>
      </w:r>
      <w:r w:rsidR="00155A53">
        <w:rPr>
          <w:sz w:val="28"/>
          <w:szCs w:val="28"/>
        </w:rPr>
        <w:t xml:space="preserve"> года </w:t>
      </w:r>
      <w:r w:rsidR="0060171A">
        <w:rPr>
          <w:sz w:val="28"/>
          <w:szCs w:val="28"/>
        </w:rPr>
        <w:t>в реестре адвокат</w:t>
      </w:r>
      <w:r w:rsidR="002839B4">
        <w:rPr>
          <w:sz w:val="28"/>
          <w:szCs w:val="28"/>
        </w:rPr>
        <w:t>о</w:t>
      </w:r>
      <w:r w:rsidR="00155A53">
        <w:rPr>
          <w:sz w:val="28"/>
          <w:szCs w:val="28"/>
        </w:rPr>
        <w:t>в Нов</w:t>
      </w:r>
      <w:r w:rsidR="00534A2D">
        <w:rPr>
          <w:sz w:val="28"/>
          <w:szCs w:val="28"/>
        </w:rPr>
        <w:t>осибирской области состоял 1 171</w:t>
      </w:r>
      <w:r w:rsidR="0060171A">
        <w:rPr>
          <w:sz w:val="28"/>
          <w:szCs w:val="28"/>
        </w:rPr>
        <w:t xml:space="preserve"> адвокат, из ни</w:t>
      </w:r>
      <w:r w:rsidR="00534A2D">
        <w:rPr>
          <w:sz w:val="28"/>
          <w:szCs w:val="28"/>
        </w:rPr>
        <w:t>х с действующим статусом – 1 13</w:t>
      </w:r>
      <w:r w:rsidR="00155A53">
        <w:rPr>
          <w:sz w:val="28"/>
          <w:szCs w:val="28"/>
        </w:rPr>
        <w:t>1</w:t>
      </w:r>
      <w:r w:rsidR="002839B4">
        <w:rPr>
          <w:sz w:val="28"/>
          <w:szCs w:val="28"/>
        </w:rPr>
        <w:t xml:space="preserve">  и</w:t>
      </w:r>
      <w:r w:rsidR="00534A2D">
        <w:rPr>
          <w:sz w:val="28"/>
          <w:szCs w:val="28"/>
        </w:rPr>
        <w:t xml:space="preserve"> с приостановленным – 40</w:t>
      </w:r>
      <w:r w:rsidR="0060171A">
        <w:rPr>
          <w:sz w:val="28"/>
          <w:szCs w:val="28"/>
        </w:rPr>
        <w:t>.</w:t>
      </w:r>
      <w:r>
        <w:rPr>
          <w:sz w:val="28"/>
          <w:szCs w:val="28"/>
        </w:rPr>
        <w:t xml:space="preserve">     </w:t>
      </w:r>
    </w:p>
    <w:p w:rsidR="00140F02" w:rsidRDefault="007F2C2E" w:rsidP="002E5536">
      <w:pPr>
        <w:tabs>
          <w:tab w:val="left" w:pos="4500"/>
        </w:tabs>
        <w:jc w:val="both"/>
        <w:rPr>
          <w:sz w:val="28"/>
          <w:szCs w:val="28"/>
        </w:rPr>
      </w:pPr>
      <w:r>
        <w:rPr>
          <w:sz w:val="28"/>
          <w:szCs w:val="28"/>
        </w:rPr>
        <w:t xml:space="preserve">    </w:t>
      </w:r>
      <w:r w:rsidR="00534A2D">
        <w:rPr>
          <w:sz w:val="28"/>
          <w:szCs w:val="28"/>
        </w:rPr>
        <w:t xml:space="preserve"> </w:t>
      </w:r>
      <w:r w:rsidR="00AD3CC0">
        <w:rPr>
          <w:sz w:val="28"/>
          <w:szCs w:val="28"/>
        </w:rPr>
        <w:t>В</w:t>
      </w:r>
      <w:r w:rsidR="00155A53">
        <w:rPr>
          <w:sz w:val="28"/>
          <w:szCs w:val="28"/>
        </w:rPr>
        <w:t xml:space="preserve"> </w:t>
      </w:r>
      <w:r>
        <w:rPr>
          <w:sz w:val="28"/>
          <w:szCs w:val="28"/>
        </w:rPr>
        <w:t xml:space="preserve"> </w:t>
      </w:r>
      <w:r w:rsidR="00534A2D">
        <w:rPr>
          <w:sz w:val="28"/>
          <w:szCs w:val="28"/>
        </w:rPr>
        <w:t>2021</w:t>
      </w:r>
      <w:r w:rsidR="001316A6">
        <w:rPr>
          <w:sz w:val="28"/>
          <w:szCs w:val="28"/>
        </w:rPr>
        <w:t xml:space="preserve"> году успешно сдали квалификационный экзамен и получили</w:t>
      </w:r>
      <w:r w:rsidR="00140F02">
        <w:rPr>
          <w:sz w:val="28"/>
          <w:szCs w:val="28"/>
        </w:rPr>
        <w:t xml:space="preserve"> статус</w:t>
      </w:r>
      <w:r w:rsidR="00534A2D">
        <w:rPr>
          <w:sz w:val="28"/>
          <w:szCs w:val="28"/>
        </w:rPr>
        <w:t xml:space="preserve"> адвоката 30</w:t>
      </w:r>
      <w:r w:rsidR="00155A53">
        <w:rPr>
          <w:sz w:val="28"/>
          <w:szCs w:val="28"/>
        </w:rPr>
        <w:t xml:space="preserve"> претендентов </w:t>
      </w:r>
      <w:r w:rsidR="00534A2D">
        <w:rPr>
          <w:sz w:val="28"/>
          <w:szCs w:val="28"/>
        </w:rPr>
        <w:t>(в 2020 г. – 26), а 7</w:t>
      </w:r>
      <w:r w:rsidR="00140F02">
        <w:rPr>
          <w:sz w:val="28"/>
          <w:szCs w:val="28"/>
        </w:rPr>
        <w:t xml:space="preserve"> адвокатов приобрели членство в АП Новосибирской области</w:t>
      </w:r>
      <w:r w:rsidR="00534A2D">
        <w:rPr>
          <w:sz w:val="28"/>
          <w:szCs w:val="28"/>
        </w:rPr>
        <w:t>, переехав из других регионов (10 – в 2020</w:t>
      </w:r>
      <w:r w:rsidR="00140F02">
        <w:rPr>
          <w:sz w:val="28"/>
          <w:szCs w:val="28"/>
        </w:rPr>
        <w:t xml:space="preserve"> г.). </w:t>
      </w:r>
    </w:p>
    <w:p w:rsidR="00CB7077" w:rsidRDefault="0070477B" w:rsidP="002E5536">
      <w:pPr>
        <w:tabs>
          <w:tab w:val="left" w:pos="4500"/>
        </w:tabs>
        <w:jc w:val="both"/>
        <w:rPr>
          <w:sz w:val="28"/>
          <w:szCs w:val="28"/>
        </w:rPr>
      </w:pPr>
      <w:r>
        <w:rPr>
          <w:sz w:val="28"/>
          <w:szCs w:val="28"/>
        </w:rPr>
        <w:t xml:space="preserve">     Одновременно </w:t>
      </w:r>
      <w:r w:rsidR="00534A2D">
        <w:rPr>
          <w:sz w:val="28"/>
          <w:szCs w:val="28"/>
        </w:rPr>
        <w:t>30</w:t>
      </w:r>
      <w:r w:rsidR="00140F02">
        <w:rPr>
          <w:sz w:val="28"/>
          <w:szCs w:val="28"/>
        </w:rPr>
        <w:t xml:space="preserve"> </w:t>
      </w:r>
      <w:r>
        <w:rPr>
          <w:sz w:val="28"/>
          <w:szCs w:val="28"/>
        </w:rPr>
        <w:t xml:space="preserve">адвокатов прекратили свой статус адвоката </w:t>
      </w:r>
      <w:r w:rsidR="00140F02">
        <w:rPr>
          <w:sz w:val="28"/>
          <w:szCs w:val="28"/>
        </w:rPr>
        <w:t>(в 20</w:t>
      </w:r>
      <w:r w:rsidR="00534A2D">
        <w:rPr>
          <w:sz w:val="28"/>
          <w:szCs w:val="28"/>
        </w:rPr>
        <w:t>20</w:t>
      </w:r>
      <w:r w:rsidR="00CB7077">
        <w:rPr>
          <w:sz w:val="28"/>
          <w:szCs w:val="28"/>
        </w:rPr>
        <w:t xml:space="preserve"> г. – 29), из них </w:t>
      </w:r>
      <w:r w:rsidR="00534A2D">
        <w:rPr>
          <w:sz w:val="28"/>
          <w:szCs w:val="28"/>
        </w:rPr>
        <w:t>17</w:t>
      </w:r>
      <w:r w:rsidR="00CB7077">
        <w:rPr>
          <w:sz w:val="28"/>
          <w:szCs w:val="28"/>
        </w:rPr>
        <w:t xml:space="preserve"> - </w:t>
      </w:r>
      <w:r w:rsidR="00140F02">
        <w:rPr>
          <w:sz w:val="28"/>
          <w:szCs w:val="28"/>
        </w:rPr>
        <w:t>по личному заявлению</w:t>
      </w:r>
      <w:r w:rsidR="00534A2D">
        <w:rPr>
          <w:sz w:val="28"/>
          <w:szCs w:val="28"/>
        </w:rPr>
        <w:t xml:space="preserve"> (в 2020 г. – 1</w:t>
      </w:r>
      <w:r w:rsidR="007F2C2E">
        <w:rPr>
          <w:sz w:val="28"/>
          <w:szCs w:val="28"/>
        </w:rPr>
        <w:t>6)</w:t>
      </w:r>
      <w:r w:rsidR="00CB7077">
        <w:rPr>
          <w:sz w:val="28"/>
          <w:szCs w:val="28"/>
        </w:rPr>
        <w:t xml:space="preserve">. </w:t>
      </w:r>
      <w:r w:rsidR="00FB1344">
        <w:rPr>
          <w:sz w:val="28"/>
          <w:szCs w:val="28"/>
        </w:rPr>
        <w:t xml:space="preserve"> </w:t>
      </w:r>
      <w:r w:rsidR="00CB7077">
        <w:rPr>
          <w:sz w:val="28"/>
          <w:szCs w:val="28"/>
        </w:rPr>
        <w:t>В</w:t>
      </w:r>
      <w:r w:rsidR="00140F02">
        <w:rPr>
          <w:sz w:val="28"/>
          <w:szCs w:val="28"/>
        </w:rPr>
        <w:t xml:space="preserve"> порядке применения меры дисциплинарной ответственности</w:t>
      </w:r>
      <w:r w:rsidR="00CB7077">
        <w:rPr>
          <w:sz w:val="28"/>
          <w:szCs w:val="28"/>
        </w:rPr>
        <w:t xml:space="preserve"> был прекращен статус </w:t>
      </w:r>
      <w:r w:rsidR="00534A2D">
        <w:rPr>
          <w:sz w:val="28"/>
          <w:szCs w:val="28"/>
        </w:rPr>
        <w:t xml:space="preserve"> 6 адвокатов</w:t>
      </w:r>
      <w:r w:rsidR="00CB7077">
        <w:rPr>
          <w:sz w:val="28"/>
          <w:szCs w:val="28"/>
        </w:rPr>
        <w:t xml:space="preserve"> </w:t>
      </w:r>
      <w:r w:rsidR="00534A2D">
        <w:rPr>
          <w:sz w:val="28"/>
          <w:szCs w:val="28"/>
        </w:rPr>
        <w:t xml:space="preserve"> (в 2020 г. – 4</w:t>
      </w:r>
      <w:r w:rsidR="006F00D1">
        <w:rPr>
          <w:sz w:val="28"/>
          <w:szCs w:val="28"/>
        </w:rPr>
        <w:t>)</w:t>
      </w:r>
      <w:r w:rsidR="00534A2D">
        <w:rPr>
          <w:sz w:val="28"/>
          <w:szCs w:val="28"/>
        </w:rPr>
        <w:t>.</w:t>
      </w:r>
    </w:p>
    <w:p w:rsidR="00140F02" w:rsidRDefault="00CB7077" w:rsidP="002E5536">
      <w:pPr>
        <w:tabs>
          <w:tab w:val="left" w:pos="4500"/>
        </w:tabs>
        <w:jc w:val="both"/>
        <w:rPr>
          <w:sz w:val="28"/>
          <w:szCs w:val="28"/>
        </w:rPr>
      </w:pPr>
      <w:r>
        <w:rPr>
          <w:sz w:val="28"/>
          <w:szCs w:val="28"/>
        </w:rPr>
        <w:t xml:space="preserve">     </w:t>
      </w:r>
      <w:r w:rsidR="00534A2D">
        <w:rPr>
          <w:sz w:val="28"/>
          <w:szCs w:val="28"/>
        </w:rPr>
        <w:t>7</w:t>
      </w:r>
      <w:r w:rsidR="00FB1344">
        <w:rPr>
          <w:sz w:val="28"/>
          <w:szCs w:val="28"/>
        </w:rPr>
        <w:t xml:space="preserve"> решений о прекращении статуса адвоката принимались в связи со смертью адвокатов.</w:t>
      </w:r>
    </w:p>
    <w:p w:rsidR="002E5536" w:rsidRDefault="006F00D1" w:rsidP="002E5536">
      <w:pPr>
        <w:tabs>
          <w:tab w:val="left" w:pos="4500"/>
        </w:tabs>
        <w:jc w:val="both"/>
        <w:rPr>
          <w:sz w:val="28"/>
          <w:szCs w:val="28"/>
        </w:rPr>
      </w:pPr>
      <w:r>
        <w:rPr>
          <w:sz w:val="28"/>
          <w:szCs w:val="28"/>
        </w:rPr>
        <w:t xml:space="preserve">     </w:t>
      </w:r>
      <w:r w:rsidR="00534A2D">
        <w:rPr>
          <w:sz w:val="28"/>
          <w:szCs w:val="28"/>
        </w:rPr>
        <w:t>11</w:t>
      </w:r>
      <w:r>
        <w:rPr>
          <w:sz w:val="28"/>
          <w:szCs w:val="28"/>
        </w:rPr>
        <w:t xml:space="preserve"> адвокатов </w:t>
      </w:r>
      <w:r w:rsidR="00CB7077">
        <w:rPr>
          <w:sz w:val="28"/>
          <w:szCs w:val="28"/>
        </w:rPr>
        <w:t xml:space="preserve">изменили место жительства и </w:t>
      </w:r>
      <w:r>
        <w:rPr>
          <w:sz w:val="28"/>
          <w:szCs w:val="28"/>
        </w:rPr>
        <w:t xml:space="preserve">прекратили членство в Адвокатской палате Новосибирской области </w:t>
      </w:r>
      <w:r w:rsidR="00534A2D">
        <w:rPr>
          <w:sz w:val="28"/>
          <w:szCs w:val="28"/>
        </w:rPr>
        <w:t>(в 2020 г. – 10</w:t>
      </w:r>
      <w:r>
        <w:rPr>
          <w:sz w:val="28"/>
          <w:szCs w:val="28"/>
        </w:rPr>
        <w:t>).</w:t>
      </w:r>
      <w:r w:rsidR="002E5536">
        <w:rPr>
          <w:sz w:val="28"/>
          <w:szCs w:val="28"/>
        </w:rPr>
        <w:t xml:space="preserve"> </w:t>
      </w:r>
    </w:p>
    <w:p w:rsidR="00837E17" w:rsidRDefault="000372B6" w:rsidP="000372B6">
      <w:pPr>
        <w:tabs>
          <w:tab w:val="left" w:pos="4500"/>
        </w:tabs>
        <w:jc w:val="both"/>
        <w:rPr>
          <w:sz w:val="28"/>
          <w:szCs w:val="28"/>
        </w:rPr>
      </w:pPr>
      <w:r>
        <w:rPr>
          <w:sz w:val="28"/>
          <w:szCs w:val="28"/>
        </w:rPr>
        <w:t xml:space="preserve">     </w:t>
      </w:r>
      <w:r w:rsidR="0024326C">
        <w:rPr>
          <w:sz w:val="28"/>
          <w:szCs w:val="28"/>
        </w:rPr>
        <w:t>В настоящее время состав Адвокатской палаты Новосибирской области характер</w:t>
      </w:r>
      <w:r w:rsidR="00BE4BDD">
        <w:rPr>
          <w:sz w:val="28"/>
          <w:szCs w:val="28"/>
        </w:rPr>
        <w:t>изуется следующими показателями:</w:t>
      </w:r>
      <w:r w:rsidR="0024326C">
        <w:rPr>
          <w:sz w:val="28"/>
          <w:szCs w:val="28"/>
        </w:rPr>
        <w:t xml:space="preserve"> </w:t>
      </w:r>
    </w:p>
    <w:p w:rsidR="008A3216" w:rsidRDefault="00635560" w:rsidP="000372B6">
      <w:pPr>
        <w:tabs>
          <w:tab w:val="left" w:pos="4500"/>
        </w:tabs>
        <w:jc w:val="both"/>
        <w:rPr>
          <w:sz w:val="28"/>
          <w:szCs w:val="28"/>
        </w:rPr>
      </w:pPr>
      <w:r>
        <w:rPr>
          <w:sz w:val="28"/>
          <w:szCs w:val="28"/>
        </w:rPr>
        <w:t xml:space="preserve">     1) по признаку пола: в члена</w:t>
      </w:r>
      <w:r w:rsidR="001316A6">
        <w:rPr>
          <w:sz w:val="28"/>
          <w:szCs w:val="28"/>
        </w:rPr>
        <w:t>х адвокатской</w:t>
      </w:r>
      <w:r w:rsidR="00534A2D">
        <w:rPr>
          <w:sz w:val="28"/>
          <w:szCs w:val="28"/>
        </w:rPr>
        <w:t xml:space="preserve"> палаты состоит 597 мужчин и 574</w:t>
      </w:r>
      <w:r>
        <w:rPr>
          <w:sz w:val="28"/>
          <w:szCs w:val="28"/>
        </w:rPr>
        <w:t xml:space="preserve"> женщин</w:t>
      </w:r>
      <w:r w:rsidR="00534A2D">
        <w:rPr>
          <w:sz w:val="28"/>
          <w:szCs w:val="28"/>
        </w:rPr>
        <w:t>ы</w:t>
      </w:r>
      <w:r>
        <w:rPr>
          <w:sz w:val="28"/>
          <w:szCs w:val="28"/>
        </w:rPr>
        <w:t>;</w:t>
      </w:r>
    </w:p>
    <w:p w:rsidR="00635560" w:rsidRDefault="00635560" w:rsidP="000372B6">
      <w:pPr>
        <w:tabs>
          <w:tab w:val="left" w:pos="4500"/>
        </w:tabs>
        <w:jc w:val="both"/>
        <w:rPr>
          <w:sz w:val="28"/>
          <w:szCs w:val="28"/>
        </w:rPr>
      </w:pPr>
      <w:r>
        <w:rPr>
          <w:sz w:val="28"/>
          <w:szCs w:val="28"/>
        </w:rPr>
        <w:t xml:space="preserve">   </w:t>
      </w:r>
      <w:r w:rsidR="001316A6">
        <w:rPr>
          <w:sz w:val="28"/>
          <w:szCs w:val="28"/>
        </w:rPr>
        <w:t xml:space="preserve">  </w:t>
      </w:r>
      <w:r w:rsidR="00534A2D">
        <w:rPr>
          <w:sz w:val="28"/>
          <w:szCs w:val="28"/>
        </w:rPr>
        <w:t>2) по возрасту: до 30 лет – 39, от 60 и старше – 205</w:t>
      </w:r>
      <w:r>
        <w:rPr>
          <w:sz w:val="28"/>
          <w:szCs w:val="28"/>
        </w:rPr>
        <w:t>;</w:t>
      </w:r>
    </w:p>
    <w:p w:rsidR="00635560" w:rsidRDefault="00635560" w:rsidP="000372B6">
      <w:pPr>
        <w:tabs>
          <w:tab w:val="left" w:pos="4500"/>
        </w:tabs>
        <w:jc w:val="both"/>
        <w:rPr>
          <w:sz w:val="28"/>
          <w:szCs w:val="28"/>
        </w:rPr>
      </w:pPr>
      <w:r>
        <w:rPr>
          <w:sz w:val="28"/>
          <w:szCs w:val="28"/>
        </w:rPr>
        <w:t xml:space="preserve">     3) по стажу адвокатской дея</w:t>
      </w:r>
      <w:r w:rsidR="001316A6">
        <w:rPr>
          <w:sz w:val="28"/>
          <w:szCs w:val="28"/>
        </w:rPr>
        <w:t xml:space="preserve">тельности: </w:t>
      </w:r>
      <w:r w:rsidR="00534A2D">
        <w:rPr>
          <w:sz w:val="28"/>
          <w:szCs w:val="28"/>
        </w:rPr>
        <w:t>до одного года – 40; от одного года до 5 лет – 222; от 5 до 15 лет – 422</w:t>
      </w:r>
      <w:r w:rsidR="001316A6">
        <w:rPr>
          <w:sz w:val="28"/>
          <w:szCs w:val="28"/>
        </w:rPr>
        <w:t>; от</w:t>
      </w:r>
      <w:r w:rsidR="00534A2D">
        <w:rPr>
          <w:sz w:val="28"/>
          <w:szCs w:val="28"/>
        </w:rPr>
        <w:t xml:space="preserve"> 15 до 25 лет – 388; свыше 25 лет – 99</w:t>
      </w:r>
      <w:r>
        <w:rPr>
          <w:sz w:val="28"/>
          <w:szCs w:val="28"/>
        </w:rPr>
        <w:t>;</w:t>
      </w:r>
    </w:p>
    <w:p w:rsidR="001316A6" w:rsidRDefault="00217F1E" w:rsidP="000372B6">
      <w:pPr>
        <w:tabs>
          <w:tab w:val="left" w:pos="4500"/>
        </w:tabs>
        <w:jc w:val="both"/>
        <w:rPr>
          <w:sz w:val="28"/>
          <w:szCs w:val="28"/>
        </w:rPr>
      </w:pPr>
      <w:r>
        <w:rPr>
          <w:sz w:val="28"/>
          <w:szCs w:val="28"/>
        </w:rPr>
        <w:t xml:space="preserve">     С</w:t>
      </w:r>
      <w:r w:rsidR="00635560">
        <w:rPr>
          <w:sz w:val="28"/>
          <w:szCs w:val="28"/>
        </w:rPr>
        <w:t>реди адвокатов</w:t>
      </w:r>
      <w:r w:rsidR="00534A2D">
        <w:rPr>
          <w:sz w:val="28"/>
          <w:szCs w:val="28"/>
        </w:rPr>
        <w:t xml:space="preserve"> 6</w:t>
      </w:r>
      <w:r>
        <w:rPr>
          <w:sz w:val="28"/>
          <w:szCs w:val="28"/>
        </w:rPr>
        <w:t xml:space="preserve"> к</w:t>
      </w:r>
      <w:r w:rsidR="001316A6">
        <w:rPr>
          <w:sz w:val="28"/>
          <w:szCs w:val="28"/>
        </w:rPr>
        <w:t>андидатов</w:t>
      </w:r>
      <w:r w:rsidR="00534A2D">
        <w:rPr>
          <w:sz w:val="28"/>
          <w:szCs w:val="28"/>
        </w:rPr>
        <w:t xml:space="preserve"> юридических наук, 3 доцента и 6 адвокатов</w:t>
      </w:r>
      <w:r w:rsidR="001316A6">
        <w:rPr>
          <w:sz w:val="28"/>
          <w:szCs w:val="28"/>
        </w:rPr>
        <w:t xml:space="preserve"> имеют региональное звание «Заслуженный юрист Новосибирской области».</w:t>
      </w:r>
      <w:r w:rsidR="00534A2D">
        <w:rPr>
          <w:sz w:val="28"/>
          <w:szCs w:val="28"/>
        </w:rPr>
        <w:t xml:space="preserve"> 18</w:t>
      </w:r>
      <w:r w:rsidR="00CB06AB">
        <w:rPr>
          <w:sz w:val="28"/>
          <w:szCs w:val="28"/>
        </w:rPr>
        <w:t xml:space="preserve"> адвокатов имеют корпоративные звания «Заслуженный адвокат Новосибирской области» и «Ветеран Новосибирской адвокатуры».</w:t>
      </w:r>
    </w:p>
    <w:p w:rsidR="00AB0EF1" w:rsidRDefault="00837E17" w:rsidP="000372B6">
      <w:pPr>
        <w:tabs>
          <w:tab w:val="left" w:pos="4500"/>
        </w:tabs>
        <w:jc w:val="both"/>
        <w:rPr>
          <w:sz w:val="28"/>
          <w:szCs w:val="28"/>
        </w:rPr>
      </w:pPr>
      <w:r>
        <w:rPr>
          <w:sz w:val="28"/>
          <w:szCs w:val="28"/>
        </w:rPr>
        <w:t xml:space="preserve">      </w:t>
      </w:r>
      <w:r w:rsidR="00635560">
        <w:rPr>
          <w:sz w:val="28"/>
          <w:szCs w:val="28"/>
        </w:rPr>
        <w:t>В</w:t>
      </w:r>
      <w:r w:rsidR="00AB0EF1">
        <w:rPr>
          <w:sz w:val="28"/>
          <w:szCs w:val="28"/>
        </w:rPr>
        <w:t xml:space="preserve"> реестре адвокатских образований состоит</w:t>
      </w:r>
      <w:r w:rsidR="00412E2E">
        <w:rPr>
          <w:sz w:val="28"/>
          <w:szCs w:val="28"/>
        </w:rPr>
        <w:t xml:space="preserve"> </w:t>
      </w:r>
      <w:r w:rsidR="00534A2D">
        <w:rPr>
          <w:sz w:val="28"/>
          <w:szCs w:val="28"/>
        </w:rPr>
        <w:t>57</w:t>
      </w:r>
      <w:r w:rsidR="00A66411">
        <w:rPr>
          <w:sz w:val="28"/>
          <w:szCs w:val="28"/>
        </w:rPr>
        <w:t xml:space="preserve">4 </w:t>
      </w:r>
      <w:r w:rsidR="00F33412">
        <w:rPr>
          <w:sz w:val="28"/>
          <w:szCs w:val="28"/>
        </w:rPr>
        <w:t>адво</w:t>
      </w:r>
      <w:r w:rsidR="00A66411">
        <w:rPr>
          <w:sz w:val="28"/>
          <w:szCs w:val="28"/>
        </w:rPr>
        <w:t>катских образований</w:t>
      </w:r>
      <w:r w:rsidR="00534A2D">
        <w:rPr>
          <w:sz w:val="28"/>
          <w:szCs w:val="28"/>
        </w:rPr>
        <w:t xml:space="preserve"> (в 2020 г. - 584</w:t>
      </w:r>
      <w:r w:rsidR="009A38EC">
        <w:rPr>
          <w:sz w:val="28"/>
          <w:szCs w:val="28"/>
        </w:rPr>
        <w:t>)</w:t>
      </w:r>
      <w:r w:rsidR="00AB0EF1">
        <w:rPr>
          <w:sz w:val="28"/>
          <w:szCs w:val="28"/>
        </w:rPr>
        <w:t>:</w:t>
      </w:r>
    </w:p>
    <w:p w:rsidR="00CF3C87" w:rsidRDefault="00CF3C87" w:rsidP="000372B6">
      <w:pPr>
        <w:tabs>
          <w:tab w:val="left" w:pos="4500"/>
        </w:tabs>
        <w:jc w:val="both"/>
        <w:rPr>
          <w:sz w:val="28"/>
          <w:szCs w:val="28"/>
        </w:rPr>
      </w:pPr>
      <w:r>
        <w:rPr>
          <w:sz w:val="28"/>
          <w:szCs w:val="28"/>
        </w:rPr>
        <w:t xml:space="preserve">    </w:t>
      </w:r>
      <w:r w:rsidR="0086134B">
        <w:rPr>
          <w:sz w:val="28"/>
          <w:szCs w:val="28"/>
        </w:rPr>
        <w:t xml:space="preserve">- </w:t>
      </w:r>
      <w:r w:rsidR="007D2977">
        <w:rPr>
          <w:sz w:val="28"/>
          <w:szCs w:val="28"/>
        </w:rPr>
        <w:t>74 коллегии адвокатов (в 2020</w:t>
      </w:r>
      <w:r w:rsidR="009A38EC">
        <w:rPr>
          <w:sz w:val="28"/>
          <w:szCs w:val="28"/>
        </w:rPr>
        <w:t xml:space="preserve"> г. – </w:t>
      </w:r>
      <w:r w:rsidR="0086134B">
        <w:rPr>
          <w:sz w:val="28"/>
          <w:szCs w:val="28"/>
        </w:rPr>
        <w:t>7</w:t>
      </w:r>
      <w:r w:rsidR="007D2977">
        <w:rPr>
          <w:sz w:val="28"/>
          <w:szCs w:val="28"/>
        </w:rPr>
        <w:t>5</w:t>
      </w:r>
      <w:r w:rsidR="009A38EC">
        <w:rPr>
          <w:sz w:val="28"/>
          <w:szCs w:val="28"/>
        </w:rPr>
        <w:t>) общей</w:t>
      </w:r>
      <w:r w:rsidR="00F952ED">
        <w:rPr>
          <w:sz w:val="28"/>
          <w:szCs w:val="28"/>
        </w:rPr>
        <w:t xml:space="preserve"> численность</w:t>
      </w:r>
      <w:r w:rsidR="00F33412">
        <w:rPr>
          <w:sz w:val="28"/>
          <w:szCs w:val="28"/>
        </w:rPr>
        <w:t xml:space="preserve">ю </w:t>
      </w:r>
      <w:r w:rsidR="007D2977">
        <w:rPr>
          <w:sz w:val="28"/>
          <w:szCs w:val="28"/>
        </w:rPr>
        <w:t>584 адвоката (в 2020 г. – 595</w:t>
      </w:r>
      <w:r w:rsidR="00F33412">
        <w:rPr>
          <w:sz w:val="28"/>
          <w:szCs w:val="28"/>
        </w:rPr>
        <w:t>). Из них</w:t>
      </w:r>
      <w:r w:rsidR="007D2977">
        <w:rPr>
          <w:sz w:val="28"/>
          <w:szCs w:val="28"/>
        </w:rPr>
        <w:t xml:space="preserve">: </w:t>
      </w:r>
      <w:r w:rsidR="00A66411">
        <w:rPr>
          <w:sz w:val="28"/>
          <w:szCs w:val="28"/>
        </w:rPr>
        <w:t xml:space="preserve">64 </w:t>
      </w:r>
      <w:r w:rsidR="009A38EC">
        <w:rPr>
          <w:sz w:val="28"/>
          <w:szCs w:val="28"/>
        </w:rPr>
        <w:t xml:space="preserve">коллегии адвокатов </w:t>
      </w:r>
      <w:r w:rsidR="007D2977">
        <w:rPr>
          <w:sz w:val="28"/>
          <w:szCs w:val="28"/>
        </w:rPr>
        <w:t>общей численностью 526</w:t>
      </w:r>
      <w:r w:rsidR="00A66411">
        <w:rPr>
          <w:sz w:val="28"/>
          <w:szCs w:val="28"/>
        </w:rPr>
        <w:t xml:space="preserve"> адвокатов </w:t>
      </w:r>
      <w:r w:rsidR="009A38EC">
        <w:rPr>
          <w:sz w:val="28"/>
          <w:szCs w:val="28"/>
        </w:rPr>
        <w:t>функ</w:t>
      </w:r>
      <w:r w:rsidR="00F33412">
        <w:rPr>
          <w:sz w:val="28"/>
          <w:szCs w:val="28"/>
        </w:rPr>
        <w:t xml:space="preserve">ционируют в г. Новосибирске и </w:t>
      </w:r>
      <w:r w:rsidR="007D2977">
        <w:rPr>
          <w:sz w:val="28"/>
          <w:szCs w:val="28"/>
        </w:rPr>
        <w:t>10</w:t>
      </w:r>
      <w:r w:rsidR="009A38EC">
        <w:rPr>
          <w:sz w:val="28"/>
          <w:szCs w:val="28"/>
        </w:rPr>
        <w:t xml:space="preserve"> – в Новосибирской области</w:t>
      </w:r>
      <w:r w:rsidR="007D2977">
        <w:rPr>
          <w:sz w:val="28"/>
          <w:szCs w:val="28"/>
        </w:rPr>
        <w:t xml:space="preserve"> (общей численностью 58</w:t>
      </w:r>
      <w:r w:rsidR="00A66411">
        <w:rPr>
          <w:sz w:val="28"/>
          <w:szCs w:val="28"/>
        </w:rPr>
        <w:t xml:space="preserve"> адвокатов)</w:t>
      </w:r>
      <w:r w:rsidR="00F952ED">
        <w:rPr>
          <w:sz w:val="28"/>
          <w:szCs w:val="28"/>
        </w:rPr>
        <w:t>;</w:t>
      </w:r>
      <w:r>
        <w:rPr>
          <w:sz w:val="28"/>
          <w:szCs w:val="28"/>
        </w:rPr>
        <w:t xml:space="preserve"> </w:t>
      </w:r>
    </w:p>
    <w:p w:rsidR="00AB0EF1" w:rsidRDefault="00AB0EF1" w:rsidP="000372B6">
      <w:pPr>
        <w:tabs>
          <w:tab w:val="left" w:pos="4500"/>
        </w:tabs>
        <w:jc w:val="both"/>
        <w:rPr>
          <w:sz w:val="28"/>
          <w:szCs w:val="28"/>
        </w:rPr>
      </w:pPr>
      <w:r>
        <w:rPr>
          <w:sz w:val="28"/>
          <w:szCs w:val="28"/>
        </w:rPr>
        <w:t xml:space="preserve">    - </w:t>
      </w:r>
      <w:r w:rsidR="00A66411">
        <w:rPr>
          <w:sz w:val="28"/>
          <w:szCs w:val="28"/>
        </w:rPr>
        <w:t xml:space="preserve">11 </w:t>
      </w:r>
      <w:r w:rsidR="00CF3C87">
        <w:rPr>
          <w:sz w:val="28"/>
          <w:szCs w:val="28"/>
        </w:rPr>
        <w:t>адвокат</w:t>
      </w:r>
      <w:r w:rsidR="0086134B">
        <w:rPr>
          <w:sz w:val="28"/>
          <w:szCs w:val="28"/>
        </w:rPr>
        <w:t xml:space="preserve">ских бюро, </w:t>
      </w:r>
      <w:r w:rsidR="00F952ED">
        <w:rPr>
          <w:sz w:val="28"/>
          <w:szCs w:val="28"/>
        </w:rPr>
        <w:t>в составе которых осуществляют адвокатскую деятельно</w:t>
      </w:r>
      <w:r w:rsidR="00F33412">
        <w:rPr>
          <w:sz w:val="28"/>
          <w:szCs w:val="28"/>
        </w:rPr>
        <w:t xml:space="preserve">сть </w:t>
      </w:r>
      <w:r w:rsidR="005D111D">
        <w:rPr>
          <w:sz w:val="28"/>
          <w:szCs w:val="28"/>
        </w:rPr>
        <w:t>39</w:t>
      </w:r>
      <w:r w:rsidR="00A66411">
        <w:rPr>
          <w:sz w:val="28"/>
          <w:szCs w:val="28"/>
        </w:rPr>
        <w:t xml:space="preserve"> </w:t>
      </w:r>
      <w:r w:rsidR="009A38EC">
        <w:rPr>
          <w:sz w:val="28"/>
          <w:szCs w:val="28"/>
        </w:rPr>
        <w:t>адвокатов</w:t>
      </w:r>
      <w:r w:rsidR="00F952ED">
        <w:rPr>
          <w:sz w:val="28"/>
          <w:szCs w:val="28"/>
        </w:rPr>
        <w:t>;</w:t>
      </w:r>
    </w:p>
    <w:p w:rsidR="00F952ED" w:rsidRDefault="00CF3C87" w:rsidP="000372B6">
      <w:pPr>
        <w:tabs>
          <w:tab w:val="left" w:pos="4500"/>
        </w:tabs>
        <w:jc w:val="both"/>
        <w:rPr>
          <w:sz w:val="28"/>
          <w:szCs w:val="28"/>
        </w:rPr>
      </w:pPr>
      <w:r>
        <w:rPr>
          <w:sz w:val="28"/>
          <w:szCs w:val="28"/>
        </w:rPr>
        <w:t xml:space="preserve">    - </w:t>
      </w:r>
      <w:r w:rsidR="005D111D">
        <w:rPr>
          <w:sz w:val="28"/>
          <w:szCs w:val="28"/>
        </w:rPr>
        <w:t>480</w:t>
      </w:r>
      <w:r w:rsidR="00A66411">
        <w:rPr>
          <w:sz w:val="28"/>
          <w:szCs w:val="28"/>
        </w:rPr>
        <w:t xml:space="preserve"> </w:t>
      </w:r>
      <w:r w:rsidR="005D111D">
        <w:rPr>
          <w:sz w:val="28"/>
          <w:szCs w:val="28"/>
        </w:rPr>
        <w:t>адвокатских кабинетов (487</w:t>
      </w:r>
      <w:r w:rsidR="00F33412">
        <w:rPr>
          <w:sz w:val="28"/>
          <w:szCs w:val="28"/>
        </w:rPr>
        <w:t xml:space="preserve"> – в 2019 г.). Из них </w:t>
      </w:r>
      <w:r w:rsidR="005D111D">
        <w:rPr>
          <w:sz w:val="28"/>
          <w:szCs w:val="28"/>
        </w:rPr>
        <w:t>362</w:t>
      </w:r>
      <w:r w:rsidR="00A66411">
        <w:rPr>
          <w:sz w:val="28"/>
          <w:szCs w:val="28"/>
        </w:rPr>
        <w:t xml:space="preserve"> - </w:t>
      </w:r>
      <w:r w:rsidR="00274B42">
        <w:rPr>
          <w:sz w:val="28"/>
          <w:szCs w:val="28"/>
        </w:rPr>
        <w:t xml:space="preserve"> в</w:t>
      </w:r>
      <w:r w:rsidR="00F33412">
        <w:rPr>
          <w:sz w:val="28"/>
          <w:szCs w:val="28"/>
        </w:rPr>
        <w:t xml:space="preserve"> г. Новосибирске и </w:t>
      </w:r>
      <w:r w:rsidR="005D111D">
        <w:rPr>
          <w:sz w:val="28"/>
          <w:szCs w:val="28"/>
        </w:rPr>
        <w:t>118</w:t>
      </w:r>
      <w:r w:rsidR="00A66411">
        <w:rPr>
          <w:sz w:val="28"/>
          <w:szCs w:val="28"/>
        </w:rPr>
        <w:t xml:space="preserve"> - </w:t>
      </w:r>
      <w:r w:rsidR="00274B42">
        <w:rPr>
          <w:sz w:val="28"/>
          <w:szCs w:val="28"/>
        </w:rPr>
        <w:t>в Новосибирской области</w:t>
      </w:r>
      <w:r w:rsidR="00F952ED">
        <w:rPr>
          <w:sz w:val="28"/>
          <w:szCs w:val="28"/>
        </w:rPr>
        <w:t xml:space="preserve">; </w:t>
      </w:r>
      <w:r>
        <w:rPr>
          <w:sz w:val="28"/>
          <w:szCs w:val="28"/>
        </w:rPr>
        <w:t xml:space="preserve">    </w:t>
      </w:r>
    </w:p>
    <w:p w:rsidR="00CF3C87" w:rsidRDefault="00F952ED" w:rsidP="000372B6">
      <w:pPr>
        <w:tabs>
          <w:tab w:val="left" w:pos="4500"/>
        </w:tabs>
        <w:jc w:val="both"/>
        <w:rPr>
          <w:sz w:val="28"/>
          <w:szCs w:val="28"/>
        </w:rPr>
      </w:pPr>
      <w:r>
        <w:rPr>
          <w:sz w:val="28"/>
          <w:szCs w:val="28"/>
        </w:rPr>
        <w:t xml:space="preserve">    </w:t>
      </w:r>
      <w:r w:rsidR="00CF3C87">
        <w:rPr>
          <w:sz w:val="28"/>
          <w:szCs w:val="28"/>
        </w:rPr>
        <w:t xml:space="preserve">- </w:t>
      </w:r>
      <w:r w:rsidR="00A66411">
        <w:rPr>
          <w:sz w:val="28"/>
          <w:szCs w:val="28"/>
        </w:rPr>
        <w:t xml:space="preserve">9 </w:t>
      </w:r>
      <w:r w:rsidR="00CF3C87">
        <w:rPr>
          <w:sz w:val="28"/>
          <w:szCs w:val="28"/>
        </w:rPr>
        <w:t>новосибирских филиалов коллегий адвокатов, учрежденных в других</w:t>
      </w:r>
      <w:r w:rsidR="00F33412">
        <w:rPr>
          <w:sz w:val="28"/>
          <w:szCs w:val="28"/>
        </w:rPr>
        <w:t xml:space="preserve"> субъектах РФ, состоящих из </w:t>
      </w:r>
      <w:r w:rsidR="00A66411">
        <w:rPr>
          <w:sz w:val="28"/>
          <w:szCs w:val="28"/>
        </w:rPr>
        <w:t xml:space="preserve">21 </w:t>
      </w:r>
      <w:r w:rsidR="00802E0E">
        <w:rPr>
          <w:sz w:val="28"/>
          <w:szCs w:val="28"/>
        </w:rPr>
        <w:t>а</w:t>
      </w:r>
      <w:r w:rsidR="00A66411">
        <w:rPr>
          <w:sz w:val="28"/>
          <w:szCs w:val="28"/>
        </w:rPr>
        <w:t>двоката</w:t>
      </w:r>
      <w:r w:rsidR="00274B42">
        <w:rPr>
          <w:sz w:val="28"/>
          <w:szCs w:val="28"/>
        </w:rPr>
        <w:t>.</w:t>
      </w:r>
    </w:p>
    <w:p w:rsidR="008817C9" w:rsidRDefault="0024326C" w:rsidP="000372B6">
      <w:pPr>
        <w:tabs>
          <w:tab w:val="left" w:pos="4500"/>
        </w:tabs>
        <w:jc w:val="both"/>
        <w:rPr>
          <w:sz w:val="28"/>
          <w:szCs w:val="28"/>
        </w:rPr>
      </w:pPr>
      <w:r>
        <w:rPr>
          <w:sz w:val="28"/>
          <w:szCs w:val="28"/>
        </w:rPr>
        <w:lastRenderedPageBreak/>
        <w:t xml:space="preserve">      Таким образом, каких-либо существенных изменений в кадровом составе адвокатской палаты за отчетный период не произошло.</w:t>
      </w:r>
    </w:p>
    <w:p w:rsidR="00A66411" w:rsidRDefault="00A66411" w:rsidP="000372B6">
      <w:pPr>
        <w:tabs>
          <w:tab w:val="left" w:pos="4500"/>
        </w:tabs>
        <w:jc w:val="both"/>
        <w:rPr>
          <w:sz w:val="28"/>
          <w:szCs w:val="28"/>
        </w:rPr>
      </w:pPr>
    </w:p>
    <w:p w:rsidR="00405F13" w:rsidRPr="0095509A" w:rsidRDefault="008817C9" w:rsidP="00EC4083">
      <w:pPr>
        <w:tabs>
          <w:tab w:val="left" w:pos="4500"/>
        </w:tabs>
        <w:jc w:val="both"/>
        <w:rPr>
          <w:sz w:val="28"/>
          <w:szCs w:val="28"/>
        </w:rPr>
      </w:pPr>
      <w:r>
        <w:rPr>
          <w:sz w:val="28"/>
          <w:szCs w:val="28"/>
        </w:rPr>
        <w:t xml:space="preserve">                                                        </w:t>
      </w:r>
      <w:r>
        <w:rPr>
          <w:b/>
          <w:sz w:val="28"/>
          <w:szCs w:val="28"/>
          <w:lang w:val="en-US"/>
        </w:rPr>
        <w:t>II</w:t>
      </w:r>
      <w:r w:rsidR="00F03A5D">
        <w:rPr>
          <w:sz w:val="28"/>
          <w:szCs w:val="28"/>
        </w:rPr>
        <w:t xml:space="preserve"> </w:t>
      </w:r>
    </w:p>
    <w:p w:rsidR="009C5D63" w:rsidRDefault="00F03A5D" w:rsidP="00EC4083">
      <w:pPr>
        <w:tabs>
          <w:tab w:val="left" w:pos="4500"/>
        </w:tabs>
        <w:jc w:val="both"/>
        <w:rPr>
          <w:sz w:val="28"/>
          <w:szCs w:val="28"/>
        </w:rPr>
      </w:pPr>
      <w:r>
        <w:rPr>
          <w:sz w:val="28"/>
          <w:szCs w:val="28"/>
        </w:rPr>
        <w:t xml:space="preserve">      </w:t>
      </w:r>
      <w:r w:rsidR="00090916">
        <w:rPr>
          <w:sz w:val="28"/>
          <w:szCs w:val="28"/>
        </w:rPr>
        <w:t xml:space="preserve">В отчетном периоде </w:t>
      </w:r>
      <w:r w:rsidR="00C80AAE">
        <w:rPr>
          <w:sz w:val="28"/>
          <w:szCs w:val="28"/>
        </w:rPr>
        <w:t xml:space="preserve"> Совет провел 12 заседаний, </w:t>
      </w:r>
      <w:r w:rsidR="0089516C">
        <w:rPr>
          <w:sz w:val="28"/>
          <w:szCs w:val="28"/>
        </w:rPr>
        <w:t xml:space="preserve">дважды срочные вопросы решались Советом </w:t>
      </w:r>
      <w:r w:rsidR="00C80AAE">
        <w:rPr>
          <w:sz w:val="28"/>
          <w:szCs w:val="28"/>
        </w:rPr>
        <w:t xml:space="preserve">в дистанционном порядке в связи с </w:t>
      </w:r>
      <w:r w:rsidR="0089516C">
        <w:rPr>
          <w:sz w:val="28"/>
          <w:szCs w:val="28"/>
        </w:rPr>
        <w:t xml:space="preserve">пандемией </w:t>
      </w:r>
      <w:r w:rsidR="00C80AAE">
        <w:rPr>
          <w:sz w:val="28"/>
          <w:szCs w:val="28"/>
          <w:lang w:val="en-US"/>
        </w:rPr>
        <w:t>COVID</w:t>
      </w:r>
      <w:r w:rsidR="0089516C">
        <w:rPr>
          <w:sz w:val="28"/>
          <w:szCs w:val="28"/>
        </w:rPr>
        <w:t>-19.</w:t>
      </w:r>
      <w:r w:rsidR="00E46A13">
        <w:rPr>
          <w:sz w:val="28"/>
          <w:szCs w:val="28"/>
        </w:rPr>
        <w:t xml:space="preserve">     </w:t>
      </w:r>
    </w:p>
    <w:p w:rsidR="00B17C8D" w:rsidRDefault="00E46A13" w:rsidP="00891BF7">
      <w:pPr>
        <w:tabs>
          <w:tab w:val="left" w:pos="4500"/>
        </w:tabs>
        <w:jc w:val="both"/>
        <w:rPr>
          <w:sz w:val="28"/>
          <w:szCs w:val="28"/>
        </w:rPr>
      </w:pPr>
      <w:r>
        <w:rPr>
          <w:sz w:val="28"/>
          <w:szCs w:val="28"/>
        </w:rPr>
        <w:t xml:space="preserve">     </w:t>
      </w:r>
      <w:r w:rsidR="00891BF7">
        <w:rPr>
          <w:sz w:val="28"/>
          <w:szCs w:val="28"/>
        </w:rPr>
        <w:t>Совет Адвокатской палаты Нов</w:t>
      </w:r>
      <w:r w:rsidR="0021491F">
        <w:rPr>
          <w:sz w:val="28"/>
          <w:szCs w:val="28"/>
        </w:rPr>
        <w:t>осибирской области</w:t>
      </w:r>
      <w:r w:rsidR="00891BF7">
        <w:rPr>
          <w:sz w:val="28"/>
          <w:szCs w:val="28"/>
        </w:rPr>
        <w:t xml:space="preserve"> выполнял свои обязанности, предусмотренные законом об адво</w:t>
      </w:r>
      <w:r w:rsidR="0021491F">
        <w:rPr>
          <w:sz w:val="28"/>
          <w:szCs w:val="28"/>
        </w:rPr>
        <w:t xml:space="preserve">катуре, рассматривал </w:t>
      </w:r>
      <w:r w:rsidR="00891BF7">
        <w:rPr>
          <w:sz w:val="28"/>
          <w:szCs w:val="28"/>
        </w:rPr>
        <w:t>все вопросы жизнедеятельности адвокатской палаты, работы адвокатов и своевременно откликался на возникающие проблемы региональной адвокатуры.</w:t>
      </w:r>
    </w:p>
    <w:p w:rsidR="003C0439" w:rsidRDefault="003046A2" w:rsidP="00EC4083">
      <w:pPr>
        <w:tabs>
          <w:tab w:val="left" w:pos="4500"/>
        </w:tabs>
        <w:jc w:val="both"/>
        <w:rPr>
          <w:sz w:val="28"/>
          <w:szCs w:val="28"/>
        </w:rPr>
      </w:pPr>
      <w:r>
        <w:rPr>
          <w:sz w:val="28"/>
          <w:szCs w:val="28"/>
        </w:rPr>
        <w:t xml:space="preserve">   </w:t>
      </w:r>
      <w:r w:rsidR="00891BF7">
        <w:rPr>
          <w:sz w:val="28"/>
          <w:szCs w:val="28"/>
        </w:rPr>
        <w:t xml:space="preserve">  С января по декабрь 2021</w:t>
      </w:r>
      <w:r>
        <w:rPr>
          <w:sz w:val="28"/>
          <w:szCs w:val="28"/>
        </w:rPr>
        <w:t xml:space="preserve"> года Совет рассмотрел на своих заседаниях </w:t>
      </w:r>
      <w:r w:rsidR="003C0439">
        <w:rPr>
          <w:sz w:val="28"/>
          <w:szCs w:val="28"/>
        </w:rPr>
        <w:t>251 вопрос</w:t>
      </w:r>
      <w:r>
        <w:rPr>
          <w:sz w:val="28"/>
          <w:szCs w:val="28"/>
        </w:rPr>
        <w:t xml:space="preserve"> различной направленности</w:t>
      </w:r>
      <w:r w:rsidR="003C0439">
        <w:rPr>
          <w:sz w:val="28"/>
          <w:szCs w:val="28"/>
        </w:rPr>
        <w:t>, разрешение которых определено в качестве полномочий совета адвокатской палаты субъекта РФ  (для сравнения: в 2020 г. таких вопросов было рассмотрено 188).</w:t>
      </w:r>
    </w:p>
    <w:p w:rsidR="00AA6585" w:rsidRDefault="00AA6585" w:rsidP="00EC4083">
      <w:pPr>
        <w:tabs>
          <w:tab w:val="left" w:pos="4500"/>
        </w:tabs>
        <w:jc w:val="both"/>
        <w:rPr>
          <w:sz w:val="28"/>
          <w:szCs w:val="28"/>
        </w:rPr>
      </w:pPr>
      <w:r>
        <w:rPr>
          <w:sz w:val="28"/>
          <w:szCs w:val="28"/>
        </w:rPr>
        <w:t xml:space="preserve">      Одними из </w:t>
      </w:r>
      <w:r w:rsidR="003C0439">
        <w:rPr>
          <w:sz w:val="28"/>
          <w:szCs w:val="28"/>
        </w:rPr>
        <w:t>наиболее актуальных или значимых для всех адвокатов вопросов, рассмотренных Сов</w:t>
      </w:r>
      <w:r>
        <w:rPr>
          <w:sz w:val="28"/>
          <w:szCs w:val="28"/>
        </w:rPr>
        <w:t>етом, являлись такие,</w:t>
      </w:r>
      <w:r w:rsidR="003C0439">
        <w:rPr>
          <w:sz w:val="28"/>
          <w:szCs w:val="28"/>
        </w:rPr>
        <w:t xml:space="preserve"> которые содержали определен</w:t>
      </w:r>
      <w:r w:rsidR="00BE3466">
        <w:rPr>
          <w:sz w:val="28"/>
          <w:szCs w:val="28"/>
        </w:rPr>
        <w:t>ные вызовы адвокатуре и создавали</w:t>
      </w:r>
      <w:r w:rsidR="003C0439">
        <w:rPr>
          <w:sz w:val="28"/>
          <w:szCs w:val="28"/>
        </w:rPr>
        <w:t xml:space="preserve"> некоторую напряженность у адвокатов.</w:t>
      </w:r>
    </w:p>
    <w:p w:rsidR="00C757D5" w:rsidRDefault="00AA6585" w:rsidP="00EC4083">
      <w:pPr>
        <w:tabs>
          <w:tab w:val="left" w:pos="4500"/>
        </w:tabs>
        <w:jc w:val="both"/>
        <w:rPr>
          <w:sz w:val="28"/>
          <w:szCs w:val="28"/>
        </w:rPr>
      </w:pPr>
      <w:r>
        <w:rPr>
          <w:sz w:val="28"/>
          <w:szCs w:val="28"/>
        </w:rPr>
        <w:t xml:space="preserve">     В частности,</w:t>
      </w:r>
      <w:r w:rsidR="00C757D5">
        <w:rPr>
          <w:sz w:val="28"/>
          <w:szCs w:val="28"/>
        </w:rPr>
        <w:t xml:space="preserve"> в апреле 2021 г. адвокатская палата и областной налоговый орган обменялись своим пониманием действующего законодательства в области налогообложения адвокатов, толкованием некоторых новелл кодекса профессиональн</w:t>
      </w:r>
      <w:r w:rsidR="00BA6DCD">
        <w:rPr>
          <w:sz w:val="28"/>
          <w:szCs w:val="28"/>
        </w:rPr>
        <w:t>ой этики адвоката и  содержания статуса</w:t>
      </w:r>
      <w:r w:rsidR="00C757D5">
        <w:rPr>
          <w:sz w:val="28"/>
          <w:szCs w:val="28"/>
        </w:rPr>
        <w:t xml:space="preserve"> адвоката. Такое межведомственное взаимодействие возникло в связи с возникшими у налогового органа сомнениями в возможности регистрации адвоката в качестве индивидуального предпринимателя. По итогам обмена мнениями Совет подготовил правовую позицию, подтвердив право адвоката в определенных случаях регистрироваться в качестве ИП. Налоговый орган согласился </w:t>
      </w:r>
      <w:r w:rsidR="00754F3F">
        <w:rPr>
          <w:sz w:val="28"/>
          <w:szCs w:val="28"/>
        </w:rPr>
        <w:t xml:space="preserve">с </w:t>
      </w:r>
      <w:r w:rsidR="00C757D5">
        <w:rPr>
          <w:sz w:val="28"/>
          <w:szCs w:val="28"/>
        </w:rPr>
        <w:t>доводами Совета</w:t>
      </w:r>
      <w:r w:rsidR="00155E20">
        <w:rPr>
          <w:sz w:val="28"/>
          <w:szCs w:val="28"/>
        </w:rPr>
        <w:t xml:space="preserve">, и отказался от правовых претензий к ряду новосибирских адвокатов. </w:t>
      </w:r>
      <w:r w:rsidR="00C757D5">
        <w:rPr>
          <w:sz w:val="28"/>
          <w:szCs w:val="28"/>
        </w:rPr>
        <w:t xml:space="preserve">  </w:t>
      </w:r>
      <w:r>
        <w:rPr>
          <w:sz w:val="28"/>
          <w:szCs w:val="28"/>
        </w:rPr>
        <w:t xml:space="preserve"> </w:t>
      </w:r>
    </w:p>
    <w:p w:rsidR="00516BDC" w:rsidRDefault="00155E20" w:rsidP="00EC4083">
      <w:pPr>
        <w:tabs>
          <w:tab w:val="left" w:pos="4500"/>
        </w:tabs>
        <w:jc w:val="both"/>
        <w:rPr>
          <w:sz w:val="28"/>
          <w:szCs w:val="28"/>
        </w:rPr>
      </w:pPr>
      <w:r>
        <w:rPr>
          <w:sz w:val="28"/>
          <w:szCs w:val="28"/>
        </w:rPr>
        <w:t xml:space="preserve">        В </w:t>
      </w:r>
      <w:r w:rsidR="00AA6585">
        <w:rPr>
          <w:sz w:val="28"/>
          <w:szCs w:val="28"/>
        </w:rPr>
        <w:t>мае 2021 г. Совет адвокат</w:t>
      </w:r>
      <w:r w:rsidR="00465FFD">
        <w:rPr>
          <w:sz w:val="28"/>
          <w:szCs w:val="28"/>
        </w:rPr>
        <w:t xml:space="preserve">ской палаты обратил </w:t>
      </w:r>
      <w:r w:rsidR="00AA6585">
        <w:rPr>
          <w:sz w:val="28"/>
          <w:szCs w:val="28"/>
        </w:rPr>
        <w:t>внимание на недостаточную защищенность персональных данных адвокатов в современных условиях, особенно при выполнении профессиональных обязанн</w:t>
      </w:r>
      <w:r w:rsidR="0021491F">
        <w:rPr>
          <w:sz w:val="28"/>
          <w:szCs w:val="28"/>
        </w:rPr>
        <w:t xml:space="preserve">остей или при </w:t>
      </w:r>
      <w:r w:rsidR="00AA6585">
        <w:rPr>
          <w:sz w:val="28"/>
          <w:szCs w:val="28"/>
        </w:rPr>
        <w:t>взаимоотношениях с государственными органами,</w:t>
      </w:r>
      <w:r w:rsidR="00A51359">
        <w:rPr>
          <w:sz w:val="28"/>
          <w:szCs w:val="28"/>
        </w:rPr>
        <w:t xml:space="preserve"> внедрением цифровизации и других электронных технологий.</w:t>
      </w:r>
      <w:r w:rsidR="00AA6585">
        <w:rPr>
          <w:sz w:val="28"/>
          <w:szCs w:val="28"/>
        </w:rPr>
        <w:t xml:space="preserve"> </w:t>
      </w:r>
      <w:r w:rsidR="005B1BEE">
        <w:rPr>
          <w:sz w:val="28"/>
          <w:szCs w:val="28"/>
        </w:rPr>
        <w:t xml:space="preserve"> Решением Совета от 25.05.2021 г. «О защите персональных данных» приняты дополнительные меры, которые учитывают особенности деятельности адвокатов, адвокатских образований и адвокатской палаты, не урегулированные отраслевым федеральным законодательством</w:t>
      </w:r>
      <w:r w:rsidR="00DC3165">
        <w:rPr>
          <w:sz w:val="28"/>
          <w:szCs w:val="28"/>
        </w:rPr>
        <w:t xml:space="preserve"> в этой сфере</w:t>
      </w:r>
      <w:r w:rsidR="005B1BEE">
        <w:rPr>
          <w:sz w:val="28"/>
          <w:szCs w:val="28"/>
        </w:rPr>
        <w:t>, однако вытекающие из действующего законодательства об адвокатуре.</w:t>
      </w:r>
      <w:r w:rsidR="00516BDC">
        <w:rPr>
          <w:sz w:val="28"/>
          <w:szCs w:val="28"/>
        </w:rPr>
        <w:t xml:space="preserve"> </w:t>
      </w:r>
    </w:p>
    <w:p w:rsidR="00516BDC" w:rsidRDefault="00516BDC" w:rsidP="00EC4083">
      <w:pPr>
        <w:tabs>
          <w:tab w:val="left" w:pos="4500"/>
        </w:tabs>
        <w:jc w:val="both"/>
        <w:rPr>
          <w:sz w:val="28"/>
          <w:szCs w:val="28"/>
        </w:rPr>
      </w:pPr>
      <w:r>
        <w:rPr>
          <w:sz w:val="28"/>
          <w:szCs w:val="28"/>
        </w:rPr>
        <w:t xml:space="preserve">      Данное решение корреспондируется с решением Совета от 23.06.2015 г. о введении электронного документооборота между адвокатской палатой, адвокатскими образованиями и адвокатами</w:t>
      </w:r>
      <w:r w:rsidR="00F11C8A">
        <w:rPr>
          <w:sz w:val="28"/>
          <w:szCs w:val="28"/>
        </w:rPr>
        <w:t>,</w:t>
      </w:r>
      <w:r>
        <w:rPr>
          <w:sz w:val="28"/>
          <w:szCs w:val="28"/>
        </w:rPr>
        <w:t xml:space="preserve"> и изменениями п. 5 ст. 8 Кодекса профессиональной этики адвоката</w:t>
      </w:r>
      <w:r w:rsidR="0021491F">
        <w:rPr>
          <w:sz w:val="28"/>
          <w:szCs w:val="28"/>
        </w:rPr>
        <w:t xml:space="preserve"> о том, что адвокат должен обеспечивать адвокатскую палату </w:t>
      </w:r>
      <w:r>
        <w:rPr>
          <w:sz w:val="28"/>
          <w:szCs w:val="28"/>
        </w:rPr>
        <w:t>актуа</w:t>
      </w:r>
      <w:r w:rsidR="0021491F">
        <w:rPr>
          <w:sz w:val="28"/>
          <w:szCs w:val="28"/>
        </w:rPr>
        <w:t xml:space="preserve">льной информацией о своем адресе. Кроме того, </w:t>
      </w:r>
      <w:r>
        <w:rPr>
          <w:sz w:val="28"/>
          <w:szCs w:val="28"/>
        </w:rPr>
        <w:t>решением Совета</w:t>
      </w:r>
      <w:r w:rsidR="0021491F">
        <w:rPr>
          <w:sz w:val="28"/>
          <w:szCs w:val="28"/>
        </w:rPr>
        <w:t xml:space="preserve"> от 25.05.2021 г. </w:t>
      </w:r>
      <w:r>
        <w:rPr>
          <w:sz w:val="28"/>
          <w:szCs w:val="28"/>
        </w:rPr>
        <w:t xml:space="preserve"> </w:t>
      </w:r>
      <w:r w:rsidR="00D66C01">
        <w:rPr>
          <w:sz w:val="28"/>
          <w:szCs w:val="28"/>
        </w:rPr>
        <w:t xml:space="preserve">в целях дополнительной защиты персональных данных был </w:t>
      </w:r>
      <w:r>
        <w:rPr>
          <w:sz w:val="28"/>
          <w:szCs w:val="28"/>
        </w:rPr>
        <w:t xml:space="preserve">упорядочен порядок предоставления сведений об адвокате и допустимый объем </w:t>
      </w:r>
      <w:r w:rsidR="00F11C8A">
        <w:rPr>
          <w:sz w:val="28"/>
          <w:szCs w:val="28"/>
        </w:rPr>
        <w:t xml:space="preserve">предоставления </w:t>
      </w:r>
      <w:r>
        <w:rPr>
          <w:sz w:val="28"/>
          <w:szCs w:val="28"/>
        </w:rPr>
        <w:t>таких сведений по запросам государственных органов и обращениям граждан.</w:t>
      </w:r>
    </w:p>
    <w:p w:rsidR="00155E20" w:rsidRDefault="00516BDC" w:rsidP="00EC4083">
      <w:pPr>
        <w:tabs>
          <w:tab w:val="left" w:pos="4500"/>
        </w:tabs>
        <w:jc w:val="both"/>
        <w:rPr>
          <w:sz w:val="28"/>
          <w:szCs w:val="28"/>
        </w:rPr>
      </w:pPr>
      <w:r>
        <w:rPr>
          <w:sz w:val="28"/>
          <w:szCs w:val="28"/>
        </w:rPr>
        <w:t xml:space="preserve">      В июне 2021 г. Совет адвокатской палаты вынужден был вмешаться в сложившийся порядок распределения поручений по назначению среди бердски</w:t>
      </w:r>
      <w:r w:rsidR="00FB174F">
        <w:rPr>
          <w:sz w:val="28"/>
          <w:szCs w:val="28"/>
        </w:rPr>
        <w:t>х</w:t>
      </w:r>
      <w:r w:rsidR="00F91B1F">
        <w:rPr>
          <w:sz w:val="28"/>
          <w:szCs w:val="28"/>
        </w:rPr>
        <w:t xml:space="preserve"> адвокатов. По поручению </w:t>
      </w:r>
      <w:r>
        <w:rPr>
          <w:sz w:val="28"/>
          <w:szCs w:val="28"/>
        </w:rPr>
        <w:t xml:space="preserve">Совета </w:t>
      </w:r>
      <w:r w:rsidR="00F91B1F">
        <w:rPr>
          <w:sz w:val="28"/>
          <w:szCs w:val="28"/>
        </w:rPr>
        <w:t>члены Совета Борисова Е.А. и Рабцунова</w:t>
      </w:r>
      <w:r w:rsidR="00FB174F">
        <w:rPr>
          <w:sz w:val="28"/>
          <w:szCs w:val="28"/>
        </w:rPr>
        <w:t xml:space="preserve"> Е.А. </w:t>
      </w:r>
      <w:r>
        <w:rPr>
          <w:sz w:val="28"/>
          <w:szCs w:val="28"/>
        </w:rPr>
        <w:t>выезжала в г. Бердск,</w:t>
      </w:r>
      <w:r w:rsidR="00F91B1F">
        <w:rPr>
          <w:sz w:val="28"/>
          <w:szCs w:val="28"/>
        </w:rPr>
        <w:t xml:space="preserve"> проводили</w:t>
      </w:r>
      <w:r>
        <w:rPr>
          <w:sz w:val="28"/>
          <w:szCs w:val="28"/>
        </w:rPr>
        <w:t xml:space="preserve"> проверку на месте, а в июле результаты стали предметом повестки очередного заседания Совета. По итогам Совет палаты сменил координатора адвокатских образований г. Бердск</w:t>
      </w:r>
      <w:r w:rsidR="00C757D5">
        <w:rPr>
          <w:sz w:val="28"/>
          <w:szCs w:val="28"/>
        </w:rPr>
        <w:t xml:space="preserve">а, в отношении которого </w:t>
      </w:r>
      <w:r>
        <w:rPr>
          <w:sz w:val="28"/>
          <w:szCs w:val="28"/>
        </w:rPr>
        <w:t>было возбуждено дисциплинарное производство, которое закончилось применением к нему в декабре 2021 г. меры дисциплинарной отве</w:t>
      </w:r>
      <w:r w:rsidR="00C757D5">
        <w:rPr>
          <w:sz w:val="28"/>
          <w:szCs w:val="28"/>
        </w:rPr>
        <w:t>тственности в виде прекращения статуса адвоката.</w:t>
      </w:r>
    </w:p>
    <w:p w:rsidR="00F21992" w:rsidRDefault="00F21992" w:rsidP="00EC4083">
      <w:pPr>
        <w:tabs>
          <w:tab w:val="left" w:pos="4500"/>
        </w:tabs>
        <w:jc w:val="both"/>
        <w:rPr>
          <w:sz w:val="28"/>
          <w:szCs w:val="28"/>
        </w:rPr>
      </w:pPr>
      <w:r>
        <w:rPr>
          <w:sz w:val="28"/>
          <w:szCs w:val="28"/>
        </w:rPr>
        <w:t xml:space="preserve">      В октябре 2021 г. Совет адвокатской палаты обсудил с Управлением Судебного департамента при Верховном Суде РФ п</w:t>
      </w:r>
      <w:r w:rsidR="005A2D05">
        <w:rPr>
          <w:sz w:val="28"/>
          <w:szCs w:val="28"/>
        </w:rPr>
        <w:t xml:space="preserve">о Новосибирской области </w:t>
      </w:r>
      <w:r>
        <w:rPr>
          <w:sz w:val="28"/>
          <w:szCs w:val="28"/>
        </w:rPr>
        <w:t xml:space="preserve">сведения из судов о срывах судебных заседаний, якобы допущенных адвокатами без уважительных причин. Совет провел проверки </w:t>
      </w:r>
      <w:r w:rsidR="00F91B1F">
        <w:rPr>
          <w:sz w:val="28"/>
          <w:szCs w:val="28"/>
        </w:rPr>
        <w:t xml:space="preserve">этих сведений по каждому факту, а их результаты </w:t>
      </w:r>
      <w:r>
        <w:rPr>
          <w:sz w:val="28"/>
          <w:szCs w:val="28"/>
        </w:rPr>
        <w:t>были более чем убедительными.</w:t>
      </w:r>
      <w:r w:rsidR="00E40B61">
        <w:rPr>
          <w:sz w:val="28"/>
          <w:szCs w:val="28"/>
        </w:rPr>
        <w:t xml:space="preserve"> Так, п</w:t>
      </w:r>
      <w:r w:rsidR="00BE3466">
        <w:rPr>
          <w:sz w:val="28"/>
          <w:szCs w:val="28"/>
        </w:rPr>
        <w:t xml:space="preserve">ервоначально сообщалось, что </w:t>
      </w:r>
      <w:r w:rsidR="00E40B61">
        <w:rPr>
          <w:sz w:val="28"/>
          <w:szCs w:val="28"/>
        </w:rPr>
        <w:t xml:space="preserve"> по вине 59 адвокатов не состоялось 68 судебных заседаний по 59 уголовным делам. Однако при проверке выяснилось, что в 23 случаях адвокаты были заняты в других, ранее назначенных, судебных заседаниях, в 18 случаях болели, в 16 случаях находились на отдыхе и т.д., о чем забл</w:t>
      </w:r>
      <w:r w:rsidR="00BE3466">
        <w:rPr>
          <w:sz w:val="28"/>
          <w:szCs w:val="28"/>
        </w:rPr>
        <w:t>аговременно</w:t>
      </w:r>
      <w:r w:rsidR="00E40B61">
        <w:rPr>
          <w:sz w:val="28"/>
          <w:szCs w:val="28"/>
        </w:rPr>
        <w:t xml:space="preserve"> извещали суды</w:t>
      </w:r>
      <w:r w:rsidR="00BE3466">
        <w:rPr>
          <w:sz w:val="28"/>
          <w:szCs w:val="28"/>
        </w:rPr>
        <w:t xml:space="preserve">, которые эти сообщения не принимали во внимание. </w:t>
      </w:r>
    </w:p>
    <w:p w:rsidR="00BE3466" w:rsidRDefault="00BE3466" w:rsidP="00EC4083">
      <w:pPr>
        <w:tabs>
          <w:tab w:val="left" w:pos="4500"/>
        </w:tabs>
        <w:jc w:val="both"/>
        <w:rPr>
          <w:sz w:val="28"/>
          <w:szCs w:val="28"/>
        </w:rPr>
      </w:pPr>
      <w:r>
        <w:rPr>
          <w:sz w:val="28"/>
          <w:szCs w:val="28"/>
        </w:rPr>
        <w:t xml:space="preserve">    </w:t>
      </w:r>
      <w:r w:rsidR="005E5278">
        <w:rPr>
          <w:sz w:val="28"/>
          <w:szCs w:val="28"/>
        </w:rPr>
        <w:t xml:space="preserve">  </w:t>
      </w:r>
      <w:r>
        <w:rPr>
          <w:sz w:val="28"/>
          <w:szCs w:val="28"/>
        </w:rPr>
        <w:t xml:space="preserve"> Советом было установлено, что из 68 не состоявшихся судебных заседаний только в двух случаях адвокаты допустили небрежность, однако он</w:t>
      </w:r>
      <w:r w:rsidR="00093004">
        <w:rPr>
          <w:sz w:val="28"/>
          <w:szCs w:val="28"/>
        </w:rPr>
        <w:t xml:space="preserve">а уже была предметом </w:t>
      </w:r>
      <w:r>
        <w:rPr>
          <w:sz w:val="28"/>
          <w:szCs w:val="28"/>
        </w:rPr>
        <w:t>рассмотрения дисциплинарных органов адвокатской палаты.</w:t>
      </w:r>
    </w:p>
    <w:p w:rsidR="004A6BDC" w:rsidRDefault="00155E20" w:rsidP="00EC4083">
      <w:pPr>
        <w:tabs>
          <w:tab w:val="left" w:pos="4500"/>
        </w:tabs>
        <w:jc w:val="both"/>
        <w:rPr>
          <w:sz w:val="28"/>
          <w:szCs w:val="28"/>
        </w:rPr>
      </w:pPr>
      <w:r>
        <w:rPr>
          <w:sz w:val="28"/>
          <w:szCs w:val="28"/>
        </w:rPr>
        <w:t xml:space="preserve">      </w:t>
      </w:r>
      <w:r w:rsidR="005E5278">
        <w:rPr>
          <w:sz w:val="28"/>
          <w:szCs w:val="28"/>
        </w:rPr>
        <w:t xml:space="preserve"> </w:t>
      </w:r>
      <w:r>
        <w:rPr>
          <w:sz w:val="28"/>
          <w:szCs w:val="28"/>
        </w:rPr>
        <w:t xml:space="preserve">В ноябре и декабре 2021 г. Совет взаимодействовал с территориальным органом Росфинмониторинга, объясняя в очередной раз, что адвокаты не </w:t>
      </w:r>
      <w:r w:rsidR="00C233B3">
        <w:rPr>
          <w:sz w:val="28"/>
          <w:szCs w:val="28"/>
        </w:rPr>
        <w:t xml:space="preserve">являются </w:t>
      </w:r>
      <w:r>
        <w:rPr>
          <w:sz w:val="28"/>
          <w:szCs w:val="28"/>
        </w:rPr>
        <w:t>только лишь в силу их статуса субъектами правоотношени</w:t>
      </w:r>
      <w:r w:rsidR="00544B88">
        <w:rPr>
          <w:sz w:val="28"/>
          <w:szCs w:val="28"/>
        </w:rPr>
        <w:t xml:space="preserve">й, определенных </w:t>
      </w:r>
      <w:r>
        <w:rPr>
          <w:sz w:val="28"/>
          <w:szCs w:val="28"/>
        </w:rPr>
        <w:t>законодательством о борьбе с легализацией (отмыванием) денежных средств, добытых преступным путем. Совет сформулировал правовую позицию относительно обязанности адвокатов регистрировать личные кабинеты на сайте РФМ, и одновременно не согласился с необходимост</w:t>
      </w:r>
      <w:r w:rsidR="00544B88">
        <w:rPr>
          <w:sz w:val="28"/>
          <w:szCs w:val="28"/>
        </w:rPr>
        <w:t>ью заключения адвокатской палатой</w:t>
      </w:r>
      <w:r>
        <w:rPr>
          <w:sz w:val="28"/>
          <w:szCs w:val="28"/>
        </w:rPr>
        <w:t xml:space="preserve"> соглашения об информац</w:t>
      </w:r>
      <w:r w:rsidR="00544B88">
        <w:rPr>
          <w:sz w:val="28"/>
          <w:szCs w:val="28"/>
        </w:rPr>
        <w:t xml:space="preserve">ионном обеспечении этого органа сведениями на адвокатов. </w:t>
      </w:r>
      <w:r>
        <w:rPr>
          <w:sz w:val="28"/>
          <w:szCs w:val="28"/>
        </w:rPr>
        <w:t xml:space="preserve">  </w:t>
      </w:r>
      <w:r w:rsidR="00516BDC">
        <w:rPr>
          <w:sz w:val="28"/>
          <w:szCs w:val="28"/>
        </w:rPr>
        <w:t xml:space="preserve"> </w:t>
      </w:r>
      <w:r w:rsidR="00AA6585">
        <w:rPr>
          <w:sz w:val="28"/>
          <w:szCs w:val="28"/>
        </w:rPr>
        <w:t xml:space="preserve">  </w:t>
      </w:r>
      <w:r w:rsidR="003C0439">
        <w:rPr>
          <w:sz w:val="28"/>
          <w:szCs w:val="28"/>
        </w:rPr>
        <w:t xml:space="preserve">  </w:t>
      </w:r>
    </w:p>
    <w:p w:rsidR="005E5278" w:rsidRDefault="00E057C1" w:rsidP="00EC4083">
      <w:pPr>
        <w:tabs>
          <w:tab w:val="left" w:pos="4500"/>
        </w:tabs>
        <w:jc w:val="both"/>
        <w:rPr>
          <w:sz w:val="28"/>
          <w:szCs w:val="28"/>
        </w:rPr>
      </w:pPr>
      <w:r>
        <w:rPr>
          <w:sz w:val="28"/>
          <w:szCs w:val="28"/>
        </w:rPr>
        <w:t xml:space="preserve">    </w:t>
      </w:r>
      <w:r w:rsidR="005E5278">
        <w:rPr>
          <w:sz w:val="28"/>
          <w:szCs w:val="28"/>
        </w:rPr>
        <w:t xml:space="preserve">  </w:t>
      </w:r>
      <w:r>
        <w:rPr>
          <w:sz w:val="28"/>
          <w:szCs w:val="28"/>
        </w:rPr>
        <w:t>В отчетный период Совет продолжал методическую деятельность, давая разъяснения и рекомендации по отдельным вопросам профессиональной этики</w:t>
      </w:r>
      <w:r w:rsidR="00B45511">
        <w:rPr>
          <w:sz w:val="28"/>
          <w:szCs w:val="28"/>
        </w:rPr>
        <w:t>, занимался совершенствованием порядка ведения реестра адвокатских образований и иными вопросами.</w:t>
      </w:r>
      <w:r w:rsidR="005E5278">
        <w:rPr>
          <w:sz w:val="28"/>
          <w:szCs w:val="28"/>
        </w:rPr>
        <w:t xml:space="preserve"> </w:t>
      </w:r>
    </w:p>
    <w:p w:rsidR="00E65850" w:rsidRDefault="005E5278" w:rsidP="00EC4083">
      <w:pPr>
        <w:tabs>
          <w:tab w:val="left" w:pos="4500"/>
        </w:tabs>
        <w:jc w:val="both"/>
        <w:rPr>
          <w:sz w:val="28"/>
          <w:szCs w:val="28"/>
        </w:rPr>
      </w:pPr>
      <w:r>
        <w:rPr>
          <w:sz w:val="28"/>
          <w:szCs w:val="28"/>
        </w:rPr>
        <w:t xml:space="preserve">      Через аппарат адвокатской палаты</w:t>
      </w:r>
      <w:r w:rsidR="00E87447">
        <w:rPr>
          <w:sz w:val="28"/>
          <w:szCs w:val="28"/>
        </w:rPr>
        <w:t xml:space="preserve"> прошло 1 987 </w:t>
      </w:r>
      <w:r w:rsidR="00A80A8D">
        <w:rPr>
          <w:sz w:val="28"/>
          <w:szCs w:val="28"/>
        </w:rPr>
        <w:t xml:space="preserve">документов, зарегистрированных </w:t>
      </w:r>
      <w:r>
        <w:rPr>
          <w:sz w:val="28"/>
          <w:szCs w:val="28"/>
        </w:rPr>
        <w:t xml:space="preserve">только по вопросам, относящимся к компетенции Совета. </w:t>
      </w:r>
      <w:r w:rsidR="00E87447">
        <w:rPr>
          <w:sz w:val="28"/>
          <w:szCs w:val="28"/>
        </w:rPr>
        <w:t xml:space="preserve"> </w:t>
      </w:r>
    </w:p>
    <w:p w:rsidR="00A92DCD" w:rsidRDefault="00E057C1" w:rsidP="00E87447">
      <w:pPr>
        <w:tabs>
          <w:tab w:val="left" w:pos="4500"/>
        </w:tabs>
        <w:jc w:val="both"/>
        <w:rPr>
          <w:sz w:val="28"/>
          <w:szCs w:val="28"/>
        </w:rPr>
      </w:pPr>
      <w:r>
        <w:rPr>
          <w:sz w:val="28"/>
          <w:szCs w:val="28"/>
        </w:rPr>
        <w:t xml:space="preserve">    </w:t>
      </w:r>
    </w:p>
    <w:p w:rsidR="00405F13" w:rsidRPr="00405F13" w:rsidRDefault="000E79FA" w:rsidP="00090916">
      <w:pPr>
        <w:tabs>
          <w:tab w:val="left" w:pos="4500"/>
        </w:tabs>
        <w:jc w:val="both"/>
        <w:rPr>
          <w:b/>
          <w:sz w:val="28"/>
          <w:szCs w:val="28"/>
        </w:rPr>
      </w:pPr>
      <w:r>
        <w:rPr>
          <w:sz w:val="28"/>
          <w:szCs w:val="28"/>
        </w:rPr>
        <w:t xml:space="preserve">                                                        </w:t>
      </w:r>
      <w:r w:rsidR="00B91941">
        <w:rPr>
          <w:sz w:val="28"/>
          <w:szCs w:val="28"/>
        </w:rPr>
        <w:t xml:space="preserve">    </w:t>
      </w:r>
      <w:r>
        <w:rPr>
          <w:sz w:val="28"/>
          <w:szCs w:val="28"/>
        </w:rPr>
        <w:t xml:space="preserve"> </w:t>
      </w:r>
      <w:r>
        <w:rPr>
          <w:b/>
          <w:sz w:val="28"/>
          <w:szCs w:val="28"/>
          <w:lang w:val="en-US"/>
        </w:rPr>
        <w:t>III</w:t>
      </w:r>
    </w:p>
    <w:p w:rsidR="00902B6C" w:rsidRDefault="004A6BDC" w:rsidP="00090916">
      <w:pPr>
        <w:tabs>
          <w:tab w:val="left" w:pos="4500"/>
        </w:tabs>
        <w:jc w:val="both"/>
        <w:rPr>
          <w:sz w:val="28"/>
          <w:szCs w:val="28"/>
        </w:rPr>
      </w:pPr>
      <w:r>
        <w:rPr>
          <w:b/>
          <w:sz w:val="28"/>
          <w:szCs w:val="28"/>
        </w:rPr>
        <w:t xml:space="preserve">     </w:t>
      </w:r>
      <w:r>
        <w:rPr>
          <w:sz w:val="28"/>
          <w:szCs w:val="28"/>
        </w:rPr>
        <w:t>Значительное место в деятельности Совета в отчетный период занимали</w:t>
      </w:r>
      <w:r w:rsidR="001641A3">
        <w:rPr>
          <w:sz w:val="28"/>
          <w:szCs w:val="28"/>
        </w:rPr>
        <w:t xml:space="preserve"> вопросы обеспечения высокого уровня оказываемой юридической помощи.</w:t>
      </w:r>
    </w:p>
    <w:p w:rsidR="001641A3" w:rsidRDefault="00AE2A2D" w:rsidP="00090916">
      <w:pPr>
        <w:tabs>
          <w:tab w:val="left" w:pos="4500"/>
        </w:tabs>
        <w:jc w:val="both"/>
        <w:rPr>
          <w:sz w:val="28"/>
          <w:szCs w:val="28"/>
        </w:rPr>
      </w:pPr>
      <w:r>
        <w:rPr>
          <w:sz w:val="28"/>
          <w:szCs w:val="28"/>
        </w:rPr>
        <w:t xml:space="preserve"> </w:t>
      </w:r>
      <w:r w:rsidR="00902B6C">
        <w:rPr>
          <w:sz w:val="28"/>
          <w:szCs w:val="28"/>
        </w:rPr>
        <w:t xml:space="preserve">    </w:t>
      </w:r>
      <w:r w:rsidR="003205B0">
        <w:rPr>
          <w:sz w:val="28"/>
          <w:szCs w:val="28"/>
        </w:rPr>
        <w:t>3.1</w:t>
      </w:r>
      <w:r w:rsidR="00902B6C">
        <w:rPr>
          <w:sz w:val="28"/>
          <w:szCs w:val="28"/>
        </w:rPr>
        <w:t xml:space="preserve"> </w:t>
      </w:r>
      <w:r>
        <w:rPr>
          <w:sz w:val="28"/>
          <w:szCs w:val="28"/>
        </w:rPr>
        <w:t>Для этого Совет использовал разные методы</w:t>
      </w:r>
      <w:r w:rsidR="00C81A6E">
        <w:rPr>
          <w:sz w:val="28"/>
          <w:szCs w:val="28"/>
        </w:rPr>
        <w:t xml:space="preserve"> и по различным </w:t>
      </w:r>
      <w:r>
        <w:rPr>
          <w:sz w:val="28"/>
          <w:szCs w:val="28"/>
        </w:rPr>
        <w:t xml:space="preserve"> направлениям адвокатской деятельности. </w:t>
      </w:r>
    </w:p>
    <w:p w:rsidR="00AE2A2D" w:rsidRDefault="00AE2A2D" w:rsidP="00090916">
      <w:pPr>
        <w:tabs>
          <w:tab w:val="left" w:pos="4500"/>
        </w:tabs>
        <w:jc w:val="both"/>
        <w:rPr>
          <w:sz w:val="28"/>
          <w:szCs w:val="28"/>
        </w:rPr>
      </w:pPr>
      <w:r>
        <w:rPr>
          <w:sz w:val="28"/>
          <w:szCs w:val="28"/>
        </w:rPr>
        <w:t xml:space="preserve">      Например, в январе 2021 года Совет активно подключался к разработке предложений по внесению изменений и дополнений в кодекс профессиональной этики адвоката, которые были поддержаны </w:t>
      </w:r>
      <w:r w:rsidR="00A20412">
        <w:rPr>
          <w:sz w:val="28"/>
          <w:szCs w:val="28"/>
        </w:rPr>
        <w:t>президентом адвокатской палаты Жуковым А.В. на  Всероссийском съезде</w:t>
      </w:r>
      <w:r>
        <w:rPr>
          <w:sz w:val="28"/>
          <w:szCs w:val="28"/>
        </w:rPr>
        <w:t xml:space="preserve"> адвокатов</w:t>
      </w:r>
      <w:r w:rsidR="00A20412">
        <w:rPr>
          <w:sz w:val="28"/>
          <w:szCs w:val="28"/>
        </w:rPr>
        <w:t xml:space="preserve"> в апреле 2021 г. </w:t>
      </w:r>
    </w:p>
    <w:p w:rsidR="003570D4" w:rsidRDefault="00A20412" w:rsidP="00090916">
      <w:pPr>
        <w:tabs>
          <w:tab w:val="left" w:pos="4500"/>
        </w:tabs>
        <w:jc w:val="both"/>
        <w:rPr>
          <w:sz w:val="28"/>
          <w:szCs w:val="28"/>
        </w:rPr>
      </w:pPr>
      <w:r>
        <w:rPr>
          <w:sz w:val="28"/>
          <w:szCs w:val="28"/>
        </w:rPr>
        <w:t xml:space="preserve">      В течение года Совет неоднократно возвращался к вопросам: о допустимости и условиях одностороннего расторжения соглашения об оказании юридической помощи в уголовном судопроизводстве по инициативе адвоката; о порядке действий адвоката по обжалованию промежуточных решений суда по уголовным делам; о характере противоречий между интересами двух и боле</w:t>
      </w:r>
      <w:r w:rsidR="00C81A6E">
        <w:rPr>
          <w:sz w:val="28"/>
          <w:szCs w:val="28"/>
        </w:rPr>
        <w:t>е лиц по одному уголовному делу, препятствующих выполнению функций защитника одним адвокатом.</w:t>
      </w:r>
      <w:r>
        <w:rPr>
          <w:sz w:val="28"/>
          <w:szCs w:val="28"/>
        </w:rPr>
        <w:t xml:space="preserve"> Эти вопросы были напрямую связаны с конкретной практикой адвокатов, а позиции Совета позволили адвокатам оказывать юридическую помощь без ошибок и квалифицированно.</w:t>
      </w:r>
      <w:r w:rsidR="009F109B">
        <w:rPr>
          <w:sz w:val="28"/>
          <w:szCs w:val="28"/>
        </w:rPr>
        <w:t xml:space="preserve"> Одновременно, Совет признал, что </w:t>
      </w:r>
      <w:r w:rsidR="00BF6822">
        <w:rPr>
          <w:sz w:val="28"/>
          <w:szCs w:val="28"/>
        </w:rPr>
        <w:t>с учетом того, что данные вопросы возникают систематически, нужно определиться с необходимостью их обобщения и изложения в вид</w:t>
      </w:r>
      <w:r w:rsidR="003F211E">
        <w:rPr>
          <w:sz w:val="28"/>
          <w:szCs w:val="28"/>
        </w:rPr>
        <w:t>е письменных рекомендаций</w:t>
      </w:r>
      <w:r w:rsidR="00BF6822">
        <w:rPr>
          <w:sz w:val="28"/>
          <w:szCs w:val="28"/>
        </w:rPr>
        <w:t xml:space="preserve">. </w:t>
      </w:r>
    </w:p>
    <w:p w:rsidR="003570D4" w:rsidRDefault="003570D4" w:rsidP="00090916">
      <w:pPr>
        <w:tabs>
          <w:tab w:val="left" w:pos="4500"/>
        </w:tabs>
        <w:jc w:val="both"/>
        <w:rPr>
          <w:sz w:val="28"/>
          <w:szCs w:val="28"/>
        </w:rPr>
      </w:pPr>
      <w:r>
        <w:rPr>
          <w:sz w:val="28"/>
          <w:szCs w:val="28"/>
        </w:rPr>
        <w:t xml:space="preserve">     </w:t>
      </w:r>
      <w:r w:rsidR="00C81A6E">
        <w:rPr>
          <w:sz w:val="28"/>
          <w:szCs w:val="28"/>
        </w:rPr>
        <w:t xml:space="preserve"> </w:t>
      </w:r>
      <w:r>
        <w:rPr>
          <w:sz w:val="28"/>
          <w:szCs w:val="28"/>
        </w:rPr>
        <w:t xml:space="preserve">При оказании </w:t>
      </w:r>
      <w:r w:rsidR="00063286">
        <w:rPr>
          <w:sz w:val="28"/>
          <w:szCs w:val="28"/>
        </w:rPr>
        <w:t xml:space="preserve">адвокатами </w:t>
      </w:r>
      <w:r>
        <w:rPr>
          <w:sz w:val="28"/>
          <w:szCs w:val="28"/>
        </w:rPr>
        <w:t xml:space="preserve">юридической помощи по уголовным делам Совет </w:t>
      </w:r>
      <w:r w:rsidR="00BF6822">
        <w:rPr>
          <w:sz w:val="28"/>
          <w:szCs w:val="28"/>
        </w:rPr>
        <w:t xml:space="preserve">также </w:t>
      </w:r>
      <w:r>
        <w:rPr>
          <w:sz w:val="28"/>
          <w:szCs w:val="28"/>
        </w:rPr>
        <w:t>неоднократно отмечал необходимость более активного внедрения в защиту возможностей института присяжных заседателей там, где уго</w:t>
      </w:r>
      <w:r w:rsidR="00E42732">
        <w:rPr>
          <w:sz w:val="28"/>
          <w:szCs w:val="28"/>
        </w:rPr>
        <w:t>ловно-процессуальный закон это</w:t>
      </w:r>
      <w:r>
        <w:rPr>
          <w:sz w:val="28"/>
          <w:szCs w:val="28"/>
        </w:rPr>
        <w:t xml:space="preserve"> позволяет делать. </w:t>
      </w:r>
    </w:p>
    <w:p w:rsidR="003570D4" w:rsidRDefault="00C81A6E" w:rsidP="00090916">
      <w:pPr>
        <w:tabs>
          <w:tab w:val="left" w:pos="4500"/>
        </w:tabs>
        <w:jc w:val="both"/>
        <w:rPr>
          <w:sz w:val="28"/>
          <w:szCs w:val="28"/>
        </w:rPr>
      </w:pPr>
      <w:r>
        <w:rPr>
          <w:sz w:val="28"/>
          <w:szCs w:val="28"/>
        </w:rPr>
        <w:t xml:space="preserve">       </w:t>
      </w:r>
      <w:r w:rsidR="003570D4">
        <w:rPr>
          <w:sz w:val="28"/>
          <w:szCs w:val="28"/>
        </w:rPr>
        <w:t>Тем более, что в новосибирской адвокатуре постепенно накапливается положительная практика. Так, адвокат Лобанов И.В. дважды добился по одному и тому же уголовному делу оправдания своего подзащитного судо</w:t>
      </w:r>
      <w:r w:rsidR="00BB3757">
        <w:rPr>
          <w:sz w:val="28"/>
          <w:szCs w:val="28"/>
        </w:rPr>
        <w:t>м присяжных, а адвокат Жуков А.А</w:t>
      </w:r>
      <w:r>
        <w:rPr>
          <w:sz w:val="28"/>
          <w:szCs w:val="28"/>
        </w:rPr>
        <w:t xml:space="preserve">. </w:t>
      </w:r>
      <w:r w:rsidR="003570D4">
        <w:rPr>
          <w:sz w:val="28"/>
          <w:szCs w:val="28"/>
        </w:rPr>
        <w:t>вновь использовал научно-практические методики ФПА РФ и суд присяжных разде</w:t>
      </w:r>
      <w:r>
        <w:rPr>
          <w:sz w:val="28"/>
          <w:szCs w:val="28"/>
        </w:rPr>
        <w:t>лил позицию его, а не обвинения, о реализации подсудимым права на необходимую оборону.</w:t>
      </w:r>
    </w:p>
    <w:p w:rsidR="006F5362" w:rsidRDefault="003570D4" w:rsidP="00090916">
      <w:pPr>
        <w:tabs>
          <w:tab w:val="left" w:pos="4500"/>
        </w:tabs>
        <w:jc w:val="both"/>
        <w:rPr>
          <w:sz w:val="28"/>
          <w:szCs w:val="28"/>
        </w:rPr>
      </w:pPr>
      <w:r>
        <w:rPr>
          <w:sz w:val="28"/>
          <w:szCs w:val="28"/>
        </w:rPr>
        <w:t xml:space="preserve">     Вместе с тем, новосибирские адвокаты не считают тему отправления правосудия судами общей юрисдикции устаревшей и безрезультатной. Адвокат Пелых А.Ю. доказала, что успех </w:t>
      </w:r>
      <w:r w:rsidR="006F5362">
        <w:rPr>
          <w:sz w:val="28"/>
          <w:szCs w:val="28"/>
        </w:rPr>
        <w:t xml:space="preserve">там </w:t>
      </w:r>
      <w:r>
        <w:rPr>
          <w:sz w:val="28"/>
          <w:szCs w:val="28"/>
        </w:rPr>
        <w:t>может быть тогда, когд</w:t>
      </w:r>
      <w:r w:rsidR="006F5362">
        <w:rPr>
          <w:sz w:val="28"/>
          <w:szCs w:val="28"/>
        </w:rPr>
        <w:t xml:space="preserve">а адвокат выполняет поручение при полной реализации своих обязанностей по честному, разумному и добросовестному отстаиванию прав и законных интересов доверителя. Защищая подзащитную от обвинения в хищении средств Новосибирского дома ветеранов, адвокат Пелых А.Ю. не только обжаловала обвинительный приговор, но и привела такие доводы и доказательства в суде апелляционной инстанции, что 24 мая 2021 г. Новосибирский областной суд не только отменил </w:t>
      </w:r>
      <w:r w:rsidR="00115FB5">
        <w:rPr>
          <w:sz w:val="28"/>
          <w:szCs w:val="28"/>
        </w:rPr>
        <w:t>этот приговор</w:t>
      </w:r>
      <w:r w:rsidR="006F5362">
        <w:rPr>
          <w:sz w:val="28"/>
          <w:szCs w:val="28"/>
        </w:rPr>
        <w:t>, но и одновременно постановил иной – оправдательный приговор.</w:t>
      </w:r>
    </w:p>
    <w:p w:rsidR="006F5362" w:rsidRDefault="006F5362" w:rsidP="00090916">
      <w:pPr>
        <w:tabs>
          <w:tab w:val="left" w:pos="4500"/>
        </w:tabs>
        <w:jc w:val="both"/>
        <w:rPr>
          <w:sz w:val="28"/>
          <w:szCs w:val="28"/>
        </w:rPr>
      </w:pPr>
      <w:r>
        <w:rPr>
          <w:sz w:val="28"/>
          <w:szCs w:val="28"/>
        </w:rPr>
        <w:t xml:space="preserve">      </w:t>
      </w:r>
      <w:r w:rsidR="00704A92">
        <w:rPr>
          <w:sz w:val="28"/>
          <w:szCs w:val="28"/>
        </w:rPr>
        <w:t xml:space="preserve">Высокий уровень </w:t>
      </w:r>
      <w:r>
        <w:rPr>
          <w:sz w:val="28"/>
          <w:szCs w:val="28"/>
        </w:rPr>
        <w:t>юридической помощи адвокаты оказывали не толь</w:t>
      </w:r>
      <w:r w:rsidR="00704A92">
        <w:rPr>
          <w:sz w:val="28"/>
          <w:szCs w:val="28"/>
        </w:rPr>
        <w:t xml:space="preserve">ко в уголовном судопроизводстве, но и по гражданским и арбитражным делам. </w:t>
      </w:r>
      <w:r>
        <w:rPr>
          <w:sz w:val="28"/>
          <w:szCs w:val="28"/>
        </w:rPr>
        <w:t xml:space="preserve"> </w:t>
      </w:r>
    </w:p>
    <w:p w:rsidR="00A20412" w:rsidRDefault="006F5362" w:rsidP="00090916">
      <w:pPr>
        <w:tabs>
          <w:tab w:val="left" w:pos="4500"/>
        </w:tabs>
        <w:jc w:val="both"/>
        <w:rPr>
          <w:sz w:val="28"/>
          <w:szCs w:val="28"/>
        </w:rPr>
      </w:pPr>
      <w:r>
        <w:rPr>
          <w:sz w:val="28"/>
          <w:szCs w:val="28"/>
        </w:rPr>
        <w:t xml:space="preserve">     </w:t>
      </w:r>
      <w:r w:rsidR="00A57FFC">
        <w:rPr>
          <w:sz w:val="28"/>
          <w:szCs w:val="28"/>
        </w:rPr>
        <w:t xml:space="preserve"> </w:t>
      </w:r>
      <w:r w:rsidR="00902B6C">
        <w:rPr>
          <w:sz w:val="28"/>
          <w:szCs w:val="28"/>
        </w:rPr>
        <w:t xml:space="preserve">В марте 2021 г. Совет Адвокатской палаты Новосибирской области подвел некоторые итоги адвокатской деятельности и за достигнутые успехи в защите прав и интересов граждан и юридических лиц наградил Почетной грамотой 13 отличившихся адвокатов. </w:t>
      </w:r>
      <w:r>
        <w:rPr>
          <w:sz w:val="28"/>
          <w:szCs w:val="28"/>
        </w:rPr>
        <w:t xml:space="preserve"> </w:t>
      </w:r>
      <w:r w:rsidR="003570D4">
        <w:rPr>
          <w:sz w:val="28"/>
          <w:szCs w:val="28"/>
        </w:rPr>
        <w:t xml:space="preserve"> </w:t>
      </w:r>
      <w:r w:rsidR="00A20412">
        <w:rPr>
          <w:sz w:val="28"/>
          <w:szCs w:val="28"/>
        </w:rPr>
        <w:t xml:space="preserve">   </w:t>
      </w:r>
    </w:p>
    <w:p w:rsidR="0059333C" w:rsidRDefault="00902B6C" w:rsidP="00090916">
      <w:pPr>
        <w:tabs>
          <w:tab w:val="left" w:pos="4500"/>
        </w:tabs>
        <w:jc w:val="both"/>
        <w:rPr>
          <w:sz w:val="28"/>
          <w:szCs w:val="28"/>
        </w:rPr>
      </w:pPr>
      <w:r>
        <w:rPr>
          <w:sz w:val="28"/>
          <w:szCs w:val="28"/>
        </w:rPr>
        <w:t xml:space="preserve">   </w:t>
      </w:r>
      <w:r w:rsidR="004102B8">
        <w:rPr>
          <w:sz w:val="28"/>
          <w:szCs w:val="28"/>
        </w:rPr>
        <w:t xml:space="preserve">   </w:t>
      </w:r>
      <w:r w:rsidR="003205B0">
        <w:rPr>
          <w:sz w:val="28"/>
          <w:szCs w:val="28"/>
        </w:rPr>
        <w:t>3.2</w:t>
      </w:r>
      <w:r w:rsidR="004102B8">
        <w:rPr>
          <w:sz w:val="28"/>
          <w:szCs w:val="28"/>
        </w:rPr>
        <w:t xml:space="preserve"> Постоянное </w:t>
      </w:r>
      <w:r>
        <w:rPr>
          <w:sz w:val="28"/>
          <w:szCs w:val="28"/>
        </w:rPr>
        <w:t xml:space="preserve">внимание </w:t>
      </w:r>
      <w:r w:rsidR="002A248A">
        <w:rPr>
          <w:sz w:val="28"/>
          <w:szCs w:val="28"/>
        </w:rPr>
        <w:t xml:space="preserve">Совета уделялось </w:t>
      </w:r>
      <w:r>
        <w:rPr>
          <w:sz w:val="28"/>
          <w:szCs w:val="28"/>
        </w:rPr>
        <w:t>вопросам</w:t>
      </w:r>
      <w:r w:rsidR="004A6BDC">
        <w:rPr>
          <w:sz w:val="28"/>
          <w:szCs w:val="28"/>
        </w:rPr>
        <w:t xml:space="preserve"> дальнейшей координации участия адвокатов в уголовной судопроизводстве по назначению.</w:t>
      </w:r>
    </w:p>
    <w:p w:rsidR="004102B8" w:rsidRDefault="00B52F0F" w:rsidP="00090916">
      <w:pPr>
        <w:tabs>
          <w:tab w:val="left" w:pos="4500"/>
        </w:tabs>
        <w:jc w:val="both"/>
        <w:rPr>
          <w:sz w:val="28"/>
          <w:szCs w:val="28"/>
        </w:rPr>
      </w:pPr>
      <w:r>
        <w:rPr>
          <w:sz w:val="28"/>
          <w:szCs w:val="28"/>
        </w:rPr>
        <w:t xml:space="preserve">    К концу 2021 года</w:t>
      </w:r>
      <w:r w:rsidR="0059333C">
        <w:rPr>
          <w:sz w:val="28"/>
          <w:szCs w:val="28"/>
        </w:rPr>
        <w:t xml:space="preserve"> в списке адвокатов, участвующих в работе по назначению, состояло </w:t>
      </w:r>
      <w:r>
        <w:rPr>
          <w:sz w:val="28"/>
          <w:szCs w:val="28"/>
        </w:rPr>
        <w:t>577 из разных адвокатских образований, что на 8 адвокатов</w:t>
      </w:r>
      <w:r w:rsidR="0059333C">
        <w:rPr>
          <w:sz w:val="28"/>
          <w:szCs w:val="28"/>
        </w:rPr>
        <w:t xml:space="preserve"> больше в </w:t>
      </w:r>
      <w:r w:rsidR="005358C6">
        <w:rPr>
          <w:sz w:val="28"/>
          <w:szCs w:val="28"/>
        </w:rPr>
        <w:t>сравнении с началом отчетного периода</w:t>
      </w:r>
      <w:r w:rsidR="00B025CD">
        <w:rPr>
          <w:sz w:val="28"/>
          <w:szCs w:val="28"/>
        </w:rPr>
        <w:t>.</w:t>
      </w:r>
      <w:r w:rsidR="00E443D6">
        <w:rPr>
          <w:sz w:val="28"/>
          <w:szCs w:val="28"/>
        </w:rPr>
        <w:t xml:space="preserve"> </w:t>
      </w:r>
      <w:r w:rsidR="00162B10">
        <w:rPr>
          <w:sz w:val="28"/>
          <w:szCs w:val="28"/>
        </w:rPr>
        <w:t xml:space="preserve"> Это около 51% от членов адвокатской палаты с действующим статусом адвоката.</w:t>
      </w:r>
    </w:p>
    <w:p w:rsidR="005358C6" w:rsidRDefault="004102B8" w:rsidP="00090916">
      <w:pPr>
        <w:tabs>
          <w:tab w:val="left" w:pos="4500"/>
        </w:tabs>
        <w:jc w:val="both"/>
        <w:rPr>
          <w:sz w:val="28"/>
          <w:szCs w:val="28"/>
        </w:rPr>
      </w:pPr>
      <w:r>
        <w:rPr>
          <w:sz w:val="28"/>
          <w:szCs w:val="28"/>
        </w:rPr>
        <w:t xml:space="preserve">     </w:t>
      </w:r>
      <w:r w:rsidR="003205B0">
        <w:rPr>
          <w:sz w:val="28"/>
          <w:szCs w:val="28"/>
        </w:rPr>
        <w:t>3.2.1</w:t>
      </w:r>
      <w:r w:rsidR="00D52164">
        <w:rPr>
          <w:sz w:val="28"/>
          <w:szCs w:val="28"/>
        </w:rPr>
        <w:t xml:space="preserve"> </w:t>
      </w:r>
      <w:r w:rsidR="00C43B9E">
        <w:rPr>
          <w:sz w:val="28"/>
          <w:szCs w:val="28"/>
        </w:rPr>
        <w:t>В</w:t>
      </w:r>
      <w:r w:rsidR="00A07E62">
        <w:rPr>
          <w:sz w:val="28"/>
          <w:szCs w:val="28"/>
        </w:rPr>
        <w:t xml:space="preserve"> течение года в адвокатской палат</w:t>
      </w:r>
      <w:r w:rsidR="00C43B9E">
        <w:rPr>
          <w:sz w:val="28"/>
          <w:szCs w:val="28"/>
        </w:rPr>
        <w:t>е начали осуществляться мероприятия</w:t>
      </w:r>
      <w:r w:rsidR="00A07E62">
        <w:rPr>
          <w:sz w:val="28"/>
          <w:szCs w:val="28"/>
        </w:rPr>
        <w:t>, связанные с постепенным внедрением</w:t>
      </w:r>
      <w:r>
        <w:rPr>
          <w:sz w:val="28"/>
          <w:szCs w:val="28"/>
        </w:rPr>
        <w:t xml:space="preserve"> в практику распределения поручений по назначению Комплексно</w:t>
      </w:r>
      <w:r w:rsidR="00A07E62">
        <w:rPr>
          <w:sz w:val="28"/>
          <w:szCs w:val="28"/>
        </w:rPr>
        <w:t>й информационной системы адвокатуры России (далее – КИС АР</w:t>
      </w:r>
      <w:r w:rsidR="00E57679">
        <w:rPr>
          <w:sz w:val="28"/>
          <w:szCs w:val="28"/>
        </w:rPr>
        <w:t xml:space="preserve">). Начинались они с  осмысления </w:t>
      </w:r>
      <w:r w:rsidR="00A07E62">
        <w:rPr>
          <w:sz w:val="28"/>
          <w:szCs w:val="28"/>
        </w:rPr>
        <w:t xml:space="preserve"> </w:t>
      </w:r>
      <w:r w:rsidR="00C43B9E">
        <w:rPr>
          <w:sz w:val="28"/>
          <w:szCs w:val="28"/>
        </w:rPr>
        <w:t xml:space="preserve">в Совете </w:t>
      </w:r>
      <w:r w:rsidR="00A07E62">
        <w:rPr>
          <w:sz w:val="28"/>
          <w:szCs w:val="28"/>
        </w:rPr>
        <w:t>порядка и этапов ее внедрения, а также условий и масштаба ее применения.</w:t>
      </w:r>
      <w:r w:rsidR="00C43B9E">
        <w:rPr>
          <w:sz w:val="28"/>
          <w:szCs w:val="28"/>
        </w:rPr>
        <w:t xml:space="preserve"> Продолжились они практическими подготовительными мероприятиями по введению с августа 2021 г.  нового порядка ведения реестра адвокатских образований, предоставления в аппарат Совета анкет</w:t>
      </w:r>
      <w:r w:rsidR="00FA5652">
        <w:rPr>
          <w:sz w:val="28"/>
          <w:szCs w:val="28"/>
        </w:rPr>
        <w:t xml:space="preserve"> по форме, </w:t>
      </w:r>
      <w:r w:rsidR="00C43B9E">
        <w:rPr>
          <w:sz w:val="28"/>
          <w:szCs w:val="28"/>
        </w:rPr>
        <w:t>установленной Фед</w:t>
      </w:r>
      <w:r w:rsidR="00FA5652">
        <w:rPr>
          <w:sz w:val="28"/>
          <w:szCs w:val="28"/>
        </w:rPr>
        <w:t>еральной палатой адвокатов</w:t>
      </w:r>
      <w:r w:rsidR="00C43B9E">
        <w:rPr>
          <w:sz w:val="28"/>
          <w:szCs w:val="28"/>
        </w:rPr>
        <w:t>. Эти мероприятия являлись</w:t>
      </w:r>
      <w:r w:rsidR="00FF4953">
        <w:rPr>
          <w:sz w:val="28"/>
          <w:szCs w:val="28"/>
        </w:rPr>
        <w:t xml:space="preserve"> составной частью к подготовке по</w:t>
      </w:r>
      <w:r w:rsidR="00C43B9E">
        <w:rPr>
          <w:sz w:val="28"/>
          <w:szCs w:val="28"/>
        </w:rPr>
        <w:t xml:space="preserve"> внедрению КИС АР в адвокатской палате</w:t>
      </w:r>
      <w:r w:rsidR="000D1CD2">
        <w:rPr>
          <w:sz w:val="28"/>
          <w:szCs w:val="28"/>
        </w:rPr>
        <w:t>,</w:t>
      </w:r>
      <w:r w:rsidR="00FF4953">
        <w:rPr>
          <w:sz w:val="28"/>
          <w:szCs w:val="28"/>
        </w:rPr>
        <w:t xml:space="preserve"> и они были закончены в декабре 2021 года.</w:t>
      </w:r>
    </w:p>
    <w:p w:rsidR="005358C6" w:rsidRDefault="005358C6" w:rsidP="00090916">
      <w:pPr>
        <w:tabs>
          <w:tab w:val="left" w:pos="4500"/>
        </w:tabs>
        <w:jc w:val="both"/>
        <w:rPr>
          <w:sz w:val="28"/>
          <w:szCs w:val="28"/>
        </w:rPr>
      </w:pPr>
      <w:r>
        <w:rPr>
          <w:sz w:val="28"/>
          <w:szCs w:val="28"/>
        </w:rPr>
        <w:t xml:space="preserve">      Одновременно в октябре 2021 года представителями ФПА РФ в г. Новосибирске проведены обучающие семинары по использованию соответствующего модуля КИС АР: одно – с адвокатами, вт</w:t>
      </w:r>
      <w:r w:rsidR="002A248A">
        <w:rPr>
          <w:sz w:val="28"/>
          <w:szCs w:val="28"/>
        </w:rPr>
        <w:t xml:space="preserve">орое – с судьями </w:t>
      </w:r>
      <w:r>
        <w:rPr>
          <w:sz w:val="28"/>
          <w:szCs w:val="28"/>
        </w:rPr>
        <w:t>и представителями следстве</w:t>
      </w:r>
      <w:r w:rsidR="002A248A">
        <w:rPr>
          <w:sz w:val="28"/>
          <w:szCs w:val="28"/>
        </w:rPr>
        <w:t>нных органов и органов дознания.</w:t>
      </w:r>
    </w:p>
    <w:p w:rsidR="004653D2" w:rsidRDefault="004653D2" w:rsidP="00090916">
      <w:pPr>
        <w:tabs>
          <w:tab w:val="left" w:pos="4500"/>
        </w:tabs>
        <w:jc w:val="both"/>
        <w:rPr>
          <w:sz w:val="28"/>
          <w:szCs w:val="28"/>
        </w:rPr>
      </w:pPr>
      <w:r>
        <w:rPr>
          <w:sz w:val="28"/>
          <w:szCs w:val="28"/>
        </w:rPr>
        <w:t xml:space="preserve">       03 декабря 2021 года в адвокатской палате было проведено еще одно обучающее мероприятие по этому вопросу с координаторами адвокатских образований районов г. Новосибирска.</w:t>
      </w:r>
    </w:p>
    <w:p w:rsidR="004653D2" w:rsidRDefault="004653D2" w:rsidP="00090916">
      <w:pPr>
        <w:tabs>
          <w:tab w:val="left" w:pos="4500"/>
        </w:tabs>
        <w:jc w:val="both"/>
        <w:rPr>
          <w:sz w:val="28"/>
          <w:szCs w:val="28"/>
        </w:rPr>
      </w:pPr>
      <w:r>
        <w:rPr>
          <w:sz w:val="28"/>
          <w:szCs w:val="28"/>
        </w:rPr>
        <w:t xml:space="preserve">      Совет спланировал дальнейшие меры по практическому обучению адвокатов как пользователей КИС АР и началу поэтапного практического подключения к системе. </w:t>
      </w:r>
    </w:p>
    <w:p w:rsidR="00F409A6" w:rsidRDefault="005A1531" w:rsidP="00090916">
      <w:pPr>
        <w:tabs>
          <w:tab w:val="left" w:pos="4500"/>
        </w:tabs>
        <w:jc w:val="both"/>
        <w:rPr>
          <w:sz w:val="28"/>
          <w:szCs w:val="28"/>
        </w:rPr>
      </w:pPr>
      <w:r>
        <w:rPr>
          <w:sz w:val="28"/>
          <w:szCs w:val="28"/>
        </w:rPr>
        <w:t xml:space="preserve">   </w:t>
      </w:r>
      <w:r w:rsidR="00F74800">
        <w:rPr>
          <w:sz w:val="28"/>
          <w:szCs w:val="28"/>
        </w:rPr>
        <w:t xml:space="preserve">   Об этой</w:t>
      </w:r>
      <w:r w:rsidR="004653D2">
        <w:rPr>
          <w:sz w:val="28"/>
          <w:szCs w:val="28"/>
        </w:rPr>
        <w:t xml:space="preserve"> работе Совета адвокаты неоднократно информировались через официальный сайт Адвокатской палаты Новосибирской области.</w:t>
      </w:r>
    </w:p>
    <w:p w:rsidR="00F409A6" w:rsidRDefault="00F409A6" w:rsidP="007F6E8E">
      <w:pPr>
        <w:tabs>
          <w:tab w:val="left" w:pos="4500"/>
        </w:tabs>
        <w:jc w:val="both"/>
        <w:rPr>
          <w:sz w:val="28"/>
          <w:szCs w:val="28"/>
        </w:rPr>
      </w:pPr>
      <w:r>
        <w:rPr>
          <w:sz w:val="28"/>
          <w:szCs w:val="28"/>
        </w:rPr>
        <w:t xml:space="preserve">       </w:t>
      </w:r>
      <w:r w:rsidR="003205B0">
        <w:rPr>
          <w:sz w:val="28"/>
          <w:szCs w:val="28"/>
        </w:rPr>
        <w:t>3</w:t>
      </w:r>
      <w:r w:rsidR="00D52164">
        <w:rPr>
          <w:sz w:val="28"/>
          <w:szCs w:val="28"/>
        </w:rPr>
        <w:t>.2</w:t>
      </w:r>
      <w:r w:rsidR="003205B0">
        <w:rPr>
          <w:sz w:val="28"/>
          <w:szCs w:val="28"/>
        </w:rPr>
        <w:t>.2</w:t>
      </w:r>
      <w:r w:rsidR="00D52164">
        <w:rPr>
          <w:sz w:val="28"/>
          <w:szCs w:val="28"/>
        </w:rPr>
        <w:t xml:space="preserve"> </w:t>
      </w:r>
      <w:r>
        <w:rPr>
          <w:sz w:val="28"/>
          <w:szCs w:val="28"/>
        </w:rPr>
        <w:t xml:space="preserve">Согласно отчетным данным </w:t>
      </w:r>
      <w:r w:rsidR="000C0FD1">
        <w:rPr>
          <w:sz w:val="28"/>
          <w:szCs w:val="28"/>
        </w:rPr>
        <w:t xml:space="preserve">110 </w:t>
      </w:r>
      <w:r>
        <w:rPr>
          <w:sz w:val="28"/>
          <w:szCs w:val="28"/>
        </w:rPr>
        <w:t>адвокатских образований</w:t>
      </w:r>
      <w:r w:rsidR="00F874D8">
        <w:rPr>
          <w:sz w:val="28"/>
          <w:szCs w:val="28"/>
        </w:rPr>
        <w:t xml:space="preserve"> (35 коллегий адвокатов и 75 адвокатских кабинетов) </w:t>
      </w:r>
      <w:r>
        <w:rPr>
          <w:sz w:val="28"/>
          <w:szCs w:val="28"/>
        </w:rPr>
        <w:t>судебно-следственными органами</w:t>
      </w:r>
      <w:r w:rsidR="00F874D8">
        <w:rPr>
          <w:sz w:val="28"/>
          <w:szCs w:val="28"/>
        </w:rPr>
        <w:t xml:space="preserve"> в 2021 году</w:t>
      </w:r>
      <w:r>
        <w:rPr>
          <w:sz w:val="28"/>
          <w:szCs w:val="28"/>
        </w:rPr>
        <w:t xml:space="preserve"> принято решений об оплате труда адвокатов по назначению на общую сумму 153 326 030 рублей. На начало 2022 года общая сумма задолженности перед адвокатами составила 12 902 744 рублей. Из них минимальная задолженность имелась у мировых судей (140 188 рублей) и органов дознания и следствия МВД РФ (363 090 рублей). Максимальная </w:t>
      </w:r>
      <w:r w:rsidR="00D52164">
        <w:rPr>
          <w:sz w:val="28"/>
          <w:szCs w:val="28"/>
        </w:rPr>
        <w:t xml:space="preserve">- </w:t>
      </w:r>
      <w:r>
        <w:rPr>
          <w:sz w:val="28"/>
          <w:szCs w:val="28"/>
        </w:rPr>
        <w:t>у органов СК РФ – 7 607 735 рублей.</w:t>
      </w:r>
    </w:p>
    <w:p w:rsidR="00F409A6" w:rsidRDefault="00F409A6" w:rsidP="007F6E8E">
      <w:pPr>
        <w:tabs>
          <w:tab w:val="left" w:pos="4500"/>
        </w:tabs>
        <w:jc w:val="both"/>
        <w:rPr>
          <w:sz w:val="28"/>
          <w:szCs w:val="28"/>
        </w:rPr>
      </w:pPr>
      <w:r>
        <w:rPr>
          <w:sz w:val="28"/>
          <w:szCs w:val="28"/>
        </w:rPr>
        <w:t xml:space="preserve">     Как указано в отчетах, 68 адвокатов участвовали в гражданском и административном судопроизводстве по назначению, общая сумма оплаты составила 534 830 рублей, задолженность – 56 946 рублей.</w:t>
      </w:r>
    </w:p>
    <w:p w:rsidR="00F913B3" w:rsidRDefault="00F409A6" w:rsidP="007F6E8E">
      <w:pPr>
        <w:tabs>
          <w:tab w:val="left" w:pos="4500"/>
        </w:tabs>
        <w:jc w:val="both"/>
        <w:rPr>
          <w:sz w:val="28"/>
          <w:szCs w:val="28"/>
        </w:rPr>
      </w:pPr>
      <w:r>
        <w:rPr>
          <w:sz w:val="28"/>
          <w:szCs w:val="28"/>
        </w:rPr>
        <w:t xml:space="preserve">     </w:t>
      </w:r>
      <w:r w:rsidR="003205B0">
        <w:rPr>
          <w:sz w:val="28"/>
          <w:szCs w:val="28"/>
        </w:rPr>
        <w:t>3.2.3</w:t>
      </w:r>
      <w:r w:rsidR="00A143F5">
        <w:rPr>
          <w:sz w:val="28"/>
          <w:szCs w:val="28"/>
        </w:rPr>
        <w:t xml:space="preserve"> В</w:t>
      </w:r>
      <w:r>
        <w:rPr>
          <w:sz w:val="28"/>
          <w:szCs w:val="28"/>
        </w:rPr>
        <w:t xml:space="preserve"> течение года руководство адвокатской па</w:t>
      </w:r>
      <w:r w:rsidR="00874BDC">
        <w:rPr>
          <w:sz w:val="28"/>
          <w:szCs w:val="28"/>
        </w:rPr>
        <w:t>латы и Совет этим вопросам уделяло постоянное</w:t>
      </w:r>
      <w:r>
        <w:rPr>
          <w:sz w:val="28"/>
          <w:szCs w:val="28"/>
        </w:rPr>
        <w:t xml:space="preserve"> внимание, </w:t>
      </w:r>
      <w:r w:rsidR="00F913B3">
        <w:rPr>
          <w:sz w:val="28"/>
          <w:szCs w:val="28"/>
        </w:rPr>
        <w:t>а результаты об</w:t>
      </w:r>
      <w:r w:rsidR="00874BDC">
        <w:rPr>
          <w:sz w:val="28"/>
          <w:szCs w:val="28"/>
        </w:rPr>
        <w:t xml:space="preserve">еспечивались </w:t>
      </w:r>
      <w:r w:rsidR="00F913B3">
        <w:rPr>
          <w:sz w:val="28"/>
          <w:szCs w:val="28"/>
        </w:rPr>
        <w:t>взаимодействием с с</w:t>
      </w:r>
      <w:r w:rsidR="00E5425A">
        <w:rPr>
          <w:sz w:val="28"/>
          <w:szCs w:val="28"/>
        </w:rPr>
        <w:t xml:space="preserve">удебно-следственными </w:t>
      </w:r>
      <w:r w:rsidR="002A248A">
        <w:rPr>
          <w:sz w:val="28"/>
          <w:szCs w:val="28"/>
        </w:rPr>
        <w:t xml:space="preserve">и </w:t>
      </w:r>
      <w:r w:rsidR="00F913B3">
        <w:rPr>
          <w:sz w:val="28"/>
          <w:szCs w:val="28"/>
        </w:rPr>
        <w:t xml:space="preserve">их финансовыми органами. </w:t>
      </w:r>
    </w:p>
    <w:p w:rsidR="00F913B3" w:rsidRDefault="00F913B3" w:rsidP="007F6E8E">
      <w:pPr>
        <w:tabs>
          <w:tab w:val="left" w:pos="4500"/>
        </w:tabs>
        <w:jc w:val="both"/>
        <w:rPr>
          <w:sz w:val="28"/>
          <w:szCs w:val="28"/>
        </w:rPr>
      </w:pPr>
      <w:r>
        <w:rPr>
          <w:sz w:val="28"/>
          <w:szCs w:val="28"/>
        </w:rPr>
        <w:t xml:space="preserve">      В</w:t>
      </w:r>
      <w:r w:rsidR="00F409A6">
        <w:rPr>
          <w:sz w:val="28"/>
          <w:szCs w:val="28"/>
        </w:rPr>
        <w:t xml:space="preserve"> начале 2022 года</w:t>
      </w:r>
      <w:r>
        <w:rPr>
          <w:sz w:val="28"/>
          <w:szCs w:val="28"/>
        </w:rPr>
        <w:t xml:space="preserve"> а</w:t>
      </w:r>
      <w:r w:rsidR="00251CE4">
        <w:rPr>
          <w:sz w:val="28"/>
          <w:szCs w:val="28"/>
        </w:rPr>
        <w:t xml:space="preserve">двокатская палата провела  </w:t>
      </w:r>
      <w:r>
        <w:rPr>
          <w:sz w:val="28"/>
          <w:szCs w:val="28"/>
        </w:rPr>
        <w:t>сверки</w:t>
      </w:r>
      <w:r w:rsidR="00251CE4">
        <w:rPr>
          <w:sz w:val="28"/>
          <w:szCs w:val="28"/>
        </w:rPr>
        <w:t xml:space="preserve"> с судебно-следственными и финансовыми органами по оплате труда адвокатов по назначению</w:t>
      </w:r>
      <w:r>
        <w:rPr>
          <w:sz w:val="28"/>
          <w:szCs w:val="28"/>
        </w:rPr>
        <w:t xml:space="preserve">. </w:t>
      </w:r>
    </w:p>
    <w:p w:rsidR="00F913B3" w:rsidRDefault="00F913B3" w:rsidP="007F6E8E">
      <w:pPr>
        <w:tabs>
          <w:tab w:val="left" w:pos="4500"/>
        </w:tabs>
        <w:jc w:val="both"/>
        <w:rPr>
          <w:sz w:val="28"/>
          <w:szCs w:val="28"/>
        </w:rPr>
      </w:pPr>
      <w:r>
        <w:rPr>
          <w:sz w:val="28"/>
          <w:szCs w:val="28"/>
        </w:rPr>
        <w:t xml:space="preserve">      </w:t>
      </w:r>
      <w:r w:rsidR="00251CE4">
        <w:rPr>
          <w:sz w:val="28"/>
          <w:szCs w:val="28"/>
        </w:rPr>
        <w:t>П</w:t>
      </w:r>
      <w:r>
        <w:rPr>
          <w:sz w:val="28"/>
          <w:szCs w:val="28"/>
        </w:rPr>
        <w:t>о информации регионального Управления Су</w:t>
      </w:r>
      <w:r w:rsidR="00A143F5">
        <w:rPr>
          <w:sz w:val="28"/>
          <w:szCs w:val="28"/>
        </w:rPr>
        <w:t>дебного департамента в 2021 году</w:t>
      </w:r>
      <w:r>
        <w:rPr>
          <w:sz w:val="28"/>
          <w:szCs w:val="28"/>
        </w:rPr>
        <w:t xml:space="preserve"> на исполнение</w:t>
      </w:r>
      <w:r w:rsidR="00A143F5">
        <w:rPr>
          <w:sz w:val="28"/>
          <w:szCs w:val="28"/>
        </w:rPr>
        <w:t xml:space="preserve"> поступа</w:t>
      </w:r>
      <w:r>
        <w:rPr>
          <w:sz w:val="28"/>
          <w:szCs w:val="28"/>
        </w:rPr>
        <w:t>л 32 751 судебный акт на общую сумму 157 820 143 рубля 50 копеек, которая</w:t>
      </w:r>
      <w:r w:rsidR="00D52164">
        <w:rPr>
          <w:sz w:val="28"/>
          <w:szCs w:val="28"/>
        </w:rPr>
        <w:t xml:space="preserve"> полностью перечислена адвокатам</w:t>
      </w:r>
      <w:r w:rsidR="00A143F5">
        <w:rPr>
          <w:sz w:val="28"/>
          <w:szCs w:val="28"/>
        </w:rPr>
        <w:t>.</w:t>
      </w:r>
    </w:p>
    <w:p w:rsidR="00F913B3" w:rsidRDefault="00F913B3" w:rsidP="007F6E8E">
      <w:pPr>
        <w:tabs>
          <w:tab w:val="left" w:pos="4500"/>
        </w:tabs>
        <w:jc w:val="both"/>
        <w:rPr>
          <w:sz w:val="28"/>
          <w:szCs w:val="28"/>
        </w:rPr>
      </w:pPr>
      <w:r>
        <w:rPr>
          <w:sz w:val="28"/>
          <w:szCs w:val="28"/>
        </w:rPr>
        <w:t xml:space="preserve">     По учету ГУ МВД РФ по Новосибирской области на оплату поступало 21 166 постановлений следователей и дознавателей на общую сумму 68 247 480 рублей, которые полностью оплачены и задолженности перед адвокатами нет.</w:t>
      </w:r>
    </w:p>
    <w:p w:rsidR="00F913B3" w:rsidRDefault="00F913B3" w:rsidP="007F6E8E">
      <w:pPr>
        <w:tabs>
          <w:tab w:val="left" w:pos="4500"/>
        </w:tabs>
        <w:jc w:val="both"/>
        <w:rPr>
          <w:sz w:val="28"/>
          <w:szCs w:val="28"/>
        </w:rPr>
      </w:pPr>
      <w:r>
        <w:rPr>
          <w:sz w:val="28"/>
          <w:szCs w:val="28"/>
        </w:rPr>
        <w:t xml:space="preserve">     </w:t>
      </w:r>
      <w:r w:rsidR="003205B0">
        <w:rPr>
          <w:sz w:val="28"/>
          <w:szCs w:val="28"/>
        </w:rPr>
        <w:t>3.2.4</w:t>
      </w:r>
      <w:r w:rsidR="00A143F5">
        <w:rPr>
          <w:sz w:val="28"/>
          <w:szCs w:val="28"/>
        </w:rPr>
        <w:t xml:space="preserve"> </w:t>
      </w:r>
      <w:r w:rsidR="006E27B5">
        <w:rPr>
          <w:sz w:val="28"/>
          <w:szCs w:val="28"/>
        </w:rPr>
        <w:t>В процессе подготовительных мер по переходу на распределение среди адвокатов поручений по назначению с использованием КИС АР в адвокатской палате продолжала действовать прежняя система распределения через координаторов адвокатских образований в районах и Центр субсидированной юридической помощи при адвокатской палате (далее - ЦСЮП).</w:t>
      </w:r>
      <w:r>
        <w:rPr>
          <w:sz w:val="28"/>
          <w:szCs w:val="28"/>
        </w:rPr>
        <w:t xml:space="preserve"> </w:t>
      </w:r>
    </w:p>
    <w:p w:rsidR="007F6E8E" w:rsidRDefault="00033C45" w:rsidP="007F6E8E">
      <w:pPr>
        <w:tabs>
          <w:tab w:val="left" w:pos="4500"/>
        </w:tabs>
        <w:jc w:val="both"/>
        <w:rPr>
          <w:sz w:val="28"/>
          <w:szCs w:val="28"/>
        </w:rPr>
      </w:pPr>
      <w:r>
        <w:rPr>
          <w:sz w:val="28"/>
          <w:szCs w:val="28"/>
        </w:rPr>
        <w:t xml:space="preserve">    </w:t>
      </w:r>
      <w:r w:rsidR="006E27B5">
        <w:rPr>
          <w:sz w:val="28"/>
          <w:szCs w:val="28"/>
        </w:rPr>
        <w:t>В 2021 году через ЦСЮП</w:t>
      </w:r>
      <w:r w:rsidR="00403232">
        <w:rPr>
          <w:sz w:val="28"/>
          <w:szCs w:val="28"/>
        </w:rPr>
        <w:t xml:space="preserve"> выполнено  </w:t>
      </w:r>
      <w:r w:rsidR="006E27B5">
        <w:rPr>
          <w:sz w:val="28"/>
          <w:szCs w:val="28"/>
        </w:rPr>
        <w:t xml:space="preserve">3 758 поручений, что на 181 поручение больше, чем в 2020 году. Из них больше половины в областном суде – 2 267, еще </w:t>
      </w:r>
      <w:r w:rsidR="00575B8E">
        <w:rPr>
          <w:sz w:val="28"/>
          <w:szCs w:val="28"/>
        </w:rPr>
        <w:t xml:space="preserve">649 поручений выполнено в вышестоящих судах (окружной военный суд, апелляционный и кассационные суды). </w:t>
      </w:r>
      <w:r w:rsidR="007F6E8E">
        <w:rPr>
          <w:sz w:val="28"/>
          <w:szCs w:val="28"/>
        </w:rPr>
        <w:t>В досудебном производстве наибольш</w:t>
      </w:r>
      <w:r w:rsidR="00A143F5">
        <w:rPr>
          <w:sz w:val="28"/>
          <w:szCs w:val="28"/>
        </w:rPr>
        <w:t xml:space="preserve">ее количество поручений </w:t>
      </w:r>
      <w:r w:rsidR="007F6E8E">
        <w:rPr>
          <w:sz w:val="28"/>
          <w:szCs w:val="28"/>
        </w:rPr>
        <w:t xml:space="preserve">распределялось </w:t>
      </w:r>
      <w:r w:rsidR="00A143F5">
        <w:rPr>
          <w:sz w:val="28"/>
          <w:szCs w:val="28"/>
        </w:rPr>
        <w:t xml:space="preserve">по </w:t>
      </w:r>
      <w:r w:rsidR="00575B8E">
        <w:rPr>
          <w:sz w:val="28"/>
          <w:szCs w:val="28"/>
        </w:rPr>
        <w:t>заявкам следствия и дознания органов внутренних дел городского и областного уровня  (497 поручений</w:t>
      </w:r>
      <w:r w:rsidR="007F6E8E">
        <w:rPr>
          <w:sz w:val="28"/>
          <w:szCs w:val="28"/>
        </w:rPr>
        <w:t xml:space="preserve">), </w:t>
      </w:r>
      <w:r w:rsidR="00575B8E">
        <w:rPr>
          <w:sz w:val="28"/>
          <w:szCs w:val="28"/>
        </w:rPr>
        <w:t>органов следственного комитета (96), других министерств и ведомств: ФСБ, таможни, пограничной службы, МЧС (</w:t>
      </w:r>
      <w:r w:rsidR="001E10D0">
        <w:rPr>
          <w:sz w:val="28"/>
          <w:szCs w:val="28"/>
        </w:rPr>
        <w:t xml:space="preserve">78). Обращает на себя внимание выполнение через ЦСЮП поручений следователей из других регионов, находившихся в Новосибирской области (174). </w:t>
      </w:r>
      <w:r w:rsidR="00575B8E">
        <w:rPr>
          <w:sz w:val="28"/>
          <w:szCs w:val="28"/>
        </w:rPr>
        <w:t xml:space="preserve"> </w:t>
      </w:r>
    </w:p>
    <w:p w:rsidR="00623DA8" w:rsidRDefault="00623DA8" w:rsidP="00090916">
      <w:pPr>
        <w:tabs>
          <w:tab w:val="left" w:pos="4500"/>
        </w:tabs>
        <w:jc w:val="both"/>
        <w:rPr>
          <w:sz w:val="28"/>
          <w:szCs w:val="28"/>
        </w:rPr>
      </w:pPr>
    </w:p>
    <w:p w:rsidR="008D1B64" w:rsidRDefault="00623DA8" w:rsidP="00090916">
      <w:pPr>
        <w:tabs>
          <w:tab w:val="left" w:pos="4500"/>
        </w:tabs>
        <w:jc w:val="both"/>
        <w:rPr>
          <w:b/>
          <w:sz w:val="28"/>
          <w:szCs w:val="28"/>
        </w:rPr>
      </w:pPr>
      <w:r>
        <w:rPr>
          <w:sz w:val="28"/>
          <w:szCs w:val="28"/>
        </w:rPr>
        <w:t xml:space="preserve">                                                            </w:t>
      </w:r>
      <w:r>
        <w:rPr>
          <w:b/>
          <w:sz w:val="28"/>
          <w:szCs w:val="28"/>
          <w:lang w:val="en-US"/>
        </w:rPr>
        <w:t>IV</w:t>
      </w:r>
    </w:p>
    <w:p w:rsidR="008D1B64" w:rsidRPr="008D1B64" w:rsidRDefault="008D1B64" w:rsidP="008D1B64">
      <w:pPr>
        <w:ind w:right="-245"/>
        <w:jc w:val="both"/>
        <w:rPr>
          <w:sz w:val="28"/>
          <w:szCs w:val="28"/>
        </w:rPr>
      </w:pPr>
      <w:r>
        <w:rPr>
          <w:b/>
          <w:sz w:val="28"/>
          <w:szCs w:val="28"/>
        </w:rPr>
        <w:t xml:space="preserve">          </w:t>
      </w:r>
      <w:r>
        <w:rPr>
          <w:sz w:val="28"/>
          <w:szCs w:val="28"/>
        </w:rPr>
        <w:t>В отчетном периоде продолжалось совершенствование адвокатской деятельности по оказанию населению бесплатной юридической помощи. В этом направлении Совет уделял пристальное внимание, прежде всего, вопросам участия адвокатов в государственной системе бесплатной юридической помощи и в правовом просвещении населения.</w:t>
      </w:r>
    </w:p>
    <w:p w:rsidR="008D1B64" w:rsidRDefault="008D1B64" w:rsidP="003205B0">
      <w:pPr>
        <w:jc w:val="both"/>
        <w:rPr>
          <w:sz w:val="28"/>
          <w:szCs w:val="28"/>
        </w:rPr>
      </w:pPr>
      <w:r>
        <w:rPr>
          <w:sz w:val="28"/>
          <w:szCs w:val="28"/>
        </w:rPr>
        <w:tab/>
      </w:r>
      <w:r w:rsidR="003205B0">
        <w:rPr>
          <w:sz w:val="28"/>
          <w:szCs w:val="28"/>
        </w:rPr>
        <w:t>4.1</w:t>
      </w:r>
      <w:r w:rsidR="00FA19E4">
        <w:rPr>
          <w:sz w:val="28"/>
          <w:szCs w:val="28"/>
        </w:rPr>
        <w:t xml:space="preserve"> </w:t>
      </w:r>
      <w:r>
        <w:rPr>
          <w:sz w:val="28"/>
          <w:szCs w:val="28"/>
        </w:rPr>
        <w:t>На территории Новосибирской области в целях реализации права граждан на получение квалифицированной юридической помощи, оказываемой адвокатами бесплатно в случаях, предусмотренных законом, а также для участия адвокатов в государственной системе бесплатной юридической помощи</w:t>
      </w:r>
      <w:r w:rsidR="003205B0">
        <w:rPr>
          <w:sz w:val="28"/>
          <w:szCs w:val="28"/>
        </w:rPr>
        <w:t>,</w:t>
      </w:r>
      <w:r>
        <w:rPr>
          <w:sz w:val="28"/>
          <w:szCs w:val="28"/>
        </w:rPr>
        <w:t xml:space="preserve"> разработана необходимая нормативно-правовая база.</w:t>
      </w:r>
    </w:p>
    <w:p w:rsidR="008D1B64" w:rsidRDefault="008D1B64" w:rsidP="008D1B64">
      <w:pPr>
        <w:pStyle w:val="a8"/>
        <w:ind w:firstLine="708"/>
        <w:jc w:val="both"/>
        <w:rPr>
          <w:rFonts w:ascii="Times New Roman" w:hAnsi="Times New Roman" w:cs="Times New Roman"/>
          <w:sz w:val="28"/>
          <w:szCs w:val="28"/>
        </w:rPr>
      </w:pPr>
      <w:r>
        <w:rPr>
          <w:rFonts w:ascii="Times New Roman" w:hAnsi="Times New Roman" w:cs="Times New Roman"/>
          <w:sz w:val="28"/>
          <w:szCs w:val="28"/>
        </w:rPr>
        <w:t>Определен порядок взаимодействия Адвокатской палаты Новосибирской области с Правительством Новосибирской области по вопросам бесплатной юридической помощи. Определен размер и порядок оплаты труда адвокатов, оказывающих бесплатную юридическую помощь гражданам в рамках государственной системы бесплатной юридической помощи и компенсации их расходов на ее оказание. Установлен порядок предоставления документов, подтверждающих отнесение гражданина к категории граждан, имеющих право на получение бесплатной юридической помощи, и утверждена форма заявления об оказании бесплатной юридической помощи.</w:t>
      </w:r>
    </w:p>
    <w:p w:rsidR="008D1B64" w:rsidRPr="001E4592" w:rsidRDefault="001E4592" w:rsidP="001E4592">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На 2021 год между Адвокатской палатой Новосибирской области и региональным Минюстом было заключено </w:t>
      </w:r>
      <w:r w:rsidR="008D1B64">
        <w:rPr>
          <w:rFonts w:ascii="Times New Roman" w:hAnsi="Times New Roman" w:cs="Times New Roman"/>
          <w:sz w:val="28"/>
          <w:szCs w:val="28"/>
        </w:rPr>
        <w:t>Соглашение об оказании бесплатной юридической помощи адвокатами, являющимися участниками государственной системы</w:t>
      </w:r>
      <w:r>
        <w:rPr>
          <w:rFonts w:ascii="Times New Roman" w:hAnsi="Times New Roman" w:cs="Times New Roman"/>
          <w:sz w:val="28"/>
          <w:szCs w:val="28"/>
        </w:rPr>
        <w:t xml:space="preserve"> бесплатной юридической помощи, а </w:t>
      </w:r>
      <w:r w:rsidRPr="001E4592">
        <w:rPr>
          <w:rFonts w:ascii="Times New Roman" w:hAnsi="Times New Roman" w:cs="Times New Roman"/>
          <w:sz w:val="28"/>
          <w:szCs w:val="28"/>
        </w:rPr>
        <w:t>в</w:t>
      </w:r>
      <w:r w:rsidR="008D1B64" w:rsidRPr="001E4592">
        <w:rPr>
          <w:rFonts w:ascii="Times New Roman" w:hAnsi="Times New Roman" w:cs="Times New Roman"/>
          <w:sz w:val="28"/>
          <w:szCs w:val="28"/>
        </w:rPr>
        <w:t xml:space="preserve"> бюджете Новосибирской области </w:t>
      </w:r>
      <w:r>
        <w:rPr>
          <w:rFonts w:ascii="Times New Roman" w:hAnsi="Times New Roman" w:cs="Times New Roman"/>
          <w:sz w:val="28"/>
          <w:szCs w:val="28"/>
        </w:rPr>
        <w:t>были предусмотрены</w:t>
      </w:r>
      <w:r w:rsidR="008D1B64" w:rsidRPr="001E4592">
        <w:rPr>
          <w:rFonts w:ascii="Times New Roman" w:hAnsi="Times New Roman" w:cs="Times New Roman"/>
          <w:sz w:val="28"/>
          <w:szCs w:val="28"/>
        </w:rPr>
        <w:t xml:space="preserve">  ассигнования на о</w:t>
      </w:r>
      <w:r>
        <w:rPr>
          <w:rFonts w:ascii="Times New Roman" w:hAnsi="Times New Roman" w:cs="Times New Roman"/>
          <w:sz w:val="28"/>
          <w:szCs w:val="28"/>
        </w:rPr>
        <w:t xml:space="preserve">плату </w:t>
      </w:r>
      <w:r w:rsidR="009B596A">
        <w:rPr>
          <w:rFonts w:ascii="Times New Roman" w:hAnsi="Times New Roman" w:cs="Times New Roman"/>
          <w:sz w:val="28"/>
          <w:szCs w:val="28"/>
        </w:rPr>
        <w:t xml:space="preserve">труда адвокатов в размере 2 079 </w:t>
      </w:r>
      <w:r>
        <w:rPr>
          <w:rFonts w:ascii="Times New Roman" w:hAnsi="Times New Roman" w:cs="Times New Roman"/>
          <w:sz w:val="28"/>
          <w:szCs w:val="28"/>
        </w:rPr>
        <w:t>700 рублей.</w:t>
      </w:r>
    </w:p>
    <w:p w:rsidR="008D1B64" w:rsidRDefault="008D1B64" w:rsidP="008D1B64">
      <w:pPr>
        <w:jc w:val="both"/>
        <w:rPr>
          <w:sz w:val="28"/>
          <w:szCs w:val="28"/>
        </w:rPr>
      </w:pPr>
      <w:r>
        <w:rPr>
          <w:sz w:val="28"/>
          <w:szCs w:val="28"/>
        </w:rPr>
        <w:tab/>
        <w:t xml:space="preserve"> </w:t>
      </w:r>
    </w:p>
    <w:p w:rsidR="008D1B64" w:rsidRDefault="008D1B64" w:rsidP="001E4592">
      <w:pPr>
        <w:ind w:firstLine="708"/>
        <w:jc w:val="both"/>
        <w:rPr>
          <w:sz w:val="28"/>
          <w:szCs w:val="28"/>
        </w:rPr>
      </w:pPr>
      <w:r>
        <w:rPr>
          <w:sz w:val="28"/>
          <w:szCs w:val="28"/>
        </w:rPr>
        <w:t>В списке адвокатов, изъявивших желание участвовать в государственной системе бесплатной юридической помощи в 2021 году, состояло 180 адвокатов, что является достаточным, поскольку такое их количество позволяет гражданам в полной мере реализовать свое право на получение у адвокатов бесплатной юридической помощи.</w:t>
      </w:r>
      <w:r w:rsidR="001E4592">
        <w:rPr>
          <w:sz w:val="28"/>
          <w:szCs w:val="28"/>
        </w:rPr>
        <w:t xml:space="preserve"> Список таких адвокатов был размещен в средствах массовой информации, а также на официальных сайтах адвокатской палаты и регионального Минюста.</w:t>
      </w:r>
      <w:r>
        <w:rPr>
          <w:sz w:val="28"/>
          <w:szCs w:val="28"/>
        </w:rPr>
        <w:t xml:space="preserve"> </w:t>
      </w:r>
    </w:p>
    <w:p w:rsidR="008D1B64" w:rsidRDefault="008D1B64" w:rsidP="008D1B64">
      <w:pPr>
        <w:pStyle w:val="a8"/>
        <w:jc w:val="both"/>
        <w:rPr>
          <w:rFonts w:ascii="Times New Roman" w:hAnsi="Times New Roman" w:cs="Times New Roman"/>
          <w:sz w:val="28"/>
          <w:szCs w:val="28"/>
        </w:rPr>
      </w:pPr>
      <w:r>
        <w:rPr>
          <w:rFonts w:ascii="Times New Roman" w:hAnsi="Times New Roman" w:cs="Times New Roman"/>
          <w:sz w:val="28"/>
          <w:szCs w:val="28"/>
        </w:rPr>
        <w:tab/>
        <w:t xml:space="preserve"> Совет Адвокатской палаты Новосибирской области в целях обеспечения оказания квалифицированной юридической помощи, ее доступности для населения на всей территории Новосибирской области, организации юридической помощи, оказываемой гражданам бесплатно, ранее утвердил Положение «О порядке оказания адвокатами Адвокатской палаты Новосибирской области бесплатной юридической помощи в рамках государственной системы бесплатной юридической помощи», которое </w:t>
      </w:r>
      <w:r w:rsidR="00FA19E4">
        <w:rPr>
          <w:rFonts w:ascii="Times New Roman" w:hAnsi="Times New Roman" w:cs="Times New Roman"/>
          <w:sz w:val="28"/>
          <w:szCs w:val="28"/>
        </w:rPr>
        <w:t xml:space="preserve">в полной мере </w:t>
      </w:r>
      <w:r>
        <w:rPr>
          <w:rFonts w:ascii="Times New Roman" w:hAnsi="Times New Roman" w:cs="Times New Roman"/>
          <w:sz w:val="28"/>
          <w:szCs w:val="28"/>
        </w:rPr>
        <w:t>реализовывалось в отчетном периоде.</w:t>
      </w:r>
    </w:p>
    <w:p w:rsidR="008D1B64" w:rsidRDefault="008D1B64" w:rsidP="001E4592">
      <w:pPr>
        <w:ind w:firstLine="708"/>
        <w:jc w:val="both"/>
        <w:rPr>
          <w:sz w:val="28"/>
          <w:szCs w:val="28"/>
        </w:rPr>
      </w:pPr>
      <w:r>
        <w:rPr>
          <w:sz w:val="28"/>
          <w:szCs w:val="28"/>
        </w:rPr>
        <w:t>Для реализации своего права г</w:t>
      </w:r>
      <w:r w:rsidR="00FA19E4">
        <w:rPr>
          <w:sz w:val="28"/>
          <w:szCs w:val="28"/>
        </w:rPr>
        <w:t xml:space="preserve">раждане обращались </w:t>
      </w:r>
      <w:r>
        <w:rPr>
          <w:sz w:val="28"/>
          <w:szCs w:val="28"/>
        </w:rPr>
        <w:t>как непосредственно к адвокату, состоящему в Списке адвокатов, участвующих в государственной системе бесплатной юридической помощи, так и в Центр су</w:t>
      </w:r>
      <w:r w:rsidR="00FA19E4">
        <w:rPr>
          <w:sz w:val="28"/>
          <w:szCs w:val="28"/>
        </w:rPr>
        <w:t>бсидируемой юридической помощи</w:t>
      </w:r>
      <w:r>
        <w:rPr>
          <w:sz w:val="28"/>
          <w:szCs w:val="28"/>
        </w:rPr>
        <w:t>, действующий при Адвокатской палате Новосибирской области с апреля 2018 года.</w:t>
      </w:r>
    </w:p>
    <w:p w:rsidR="008D1B64" w:rsidRPr="005A0AC3" w:rsidRDefault="008D1B64" w:rsidP="008D1B64">
      <w:pPr>
        <w:pStyle w:val="a8"/>
        <w:ind w:firstLine="708"/>
        <w:jc w:val="both"/>
        <w:rPr>
          <w:rFonts w:ascii="Times New Roman" w:hAnsi="Times New Roman" w:cs="Times New Roman"/>
          <w:sz w:val="28"/>
          <w:szCs w:val="28"/>
        </w:rPr>
      </w:pPr>
      <w:r>
        <w:rPr>
          <w:rFonts w:ascii="Times New Roman" w:hAnsi="Times New Roman" w:cs="Times New Roman"/>
          <w:sz w:val="28"/>
          <w:szCs w:val="28"/>
        </w:rPr>
        <w:t xml:space="preserve">В 2021 году адвокаты продолжали оказывать населению бесплатную юридическую помощь в условиях режима повышенной готовности в связи с угрозой распространения новой коронавирусной инфекции </w:t>
      </w:r>
      <w:r>
        <w:rPr>
          <w:rFonts w:ascii="Times New Roman" w:hAnsi="Times New Roman" w:cs="Times New Roman"/>
          <w:sz w:val="28"/>
          <w:szCs w:val="28"/>
          <w:lang w:val="en-US"/>
        </w:rPr>
        <w:t>COVID</w:t>
      </w:r>
      <w:r w:rsidRPr="005A0AC3">
        <w:rPr>
          <w:rFonts w:ascii="Times New Roman" w:hAnsi="Times New Roman" w:cs="Times New Roman"/>
          <w:sz w:val="28"/>
          <w:szCs w:val="28"/>
        </w:rPr>
        <w:t xml:space="preserve">-19. </w:t>
      </w:r>
      <w:r w:rsidRPr="005A0AC3">
        <w:rPr>
          <w:rFonts w:ascii="Times New Roman" w:hAnsi="Times New Roman" w:cs="Times New Roman"/>
          <w:sz w:val="28"/>
          <w:szCs w:val="28"/>
        </w:rPr>
        <w:tab/>
      </w:r>
    </w:p>
    <w:p w:rsidR="008D1B64" w:rsidRDefault="008D1B64" w:rsidP="001E10D0">
      <w:pPr>
        <w:jc w:val="both"/>
        <w:rPr>
          <w:sz w:val="28"/>
          <w:szCs w:val="28"/>
        </w:rPr>
      </w:pPr>
      <w:r>
        <w:rPr>
          <w:sz w:val="28"/>
          <w:szCs w:val="28"/>
        </w:rPr>
        <w:tab/>
        <w:t>Объем бюджетных средств, фактически выплаченных адвокатам в связи с участием их в государственной системе бесплатной ю</w:t>
      </w:r>
      <w:r w:rsidR="001E4592">
        <w:rPr>
          <w:sz w:val="28"/>
          <w:szCs w:val="28"/>
        </w:rPr>
        <w:t xml:space="preserve">ридической помощи,  </w:t>
      </w:r>
      <w:r w:rsidR="009B596A">
        <w:rPr>
          <w:sz w:val="28"/>
          <w:szCs w:val="28"/>
        </w:rPr>
        <w:t xml:space="preserve">составил 480 </w:t>
      </w:r>
      <w:r>
        <w:rPr>
          <w:sz w:val="28"/>
          <w:szCs w:val="28"/>
        </w:rPr>
        <w:t>200 рублей.</w:t>
      </w:r>
    </w:p>
    <w:p w:rsidR="008D1B64" w:rsidRDefault="008D1B64" w:rsidP="008D1B64">
      <w:pPr>
        <w:jc w:val="both"/>
        <w:rPr>
          <w:sz w:val="28"/>
          <w:szCs w:val="28"/>
        </w:rPr>
      </w:pPr>
      <w:r>
        <w:rPr>
          <w:sz w:val="28"/>
          <w:szCs w:val="28"/>
        </w:rPr>
        <w:tab/>
        <w:t>В 2021 году бесплатная юридическая помощь была оказана 133 граж</w:t>
      </w:r>
      <w:r w:rsidR="001E4592">
        <w:rPr>
          <w:sz w:val="28"/>
          <w:szCs w:val="28"/>
        </w:rPr>
        <w:t xml:space="preserve">данам. </w:t>
      </w:r>
      <w:r w:rsidR="001E10D0">
        <w:rPr>
          <w:sz w:val="28"/>
          <w:szCs w:val="28"/>
        </w:rPr>
        <w:t>Из них</w:t>
      </w:r>
      <w:r w:rsidR="00F42858">
        <w:rPr>
          <w:sz w:val="28"/>
          <w:szCs w:val="28"/>
        </w:rPr>
        <w:t xml:space="preserve">: </w:t>
      </w:r>
      <w:r w:rsidR="001E10D0">
        <w:rPr>
          <w:sz w:val="28"/>
          <w:szCs w:val="28"/>
        </w:rPr>
        <w:t xml:space="preserve"> 81 инвалид 1 и 2 групп, 43 малоимущих и детей-инвалидов, или </w:t>
      </w:r>
      <w:r w:rsidR="00134A3F">
        <w:rPr>
          <w:sz w:val="28"/>
          <w:szCs w:val="28"/>
        </w:rPr>
        <w:t xml:space="preserve">детей, оставшихся </w:t>
      </w:r>
      <w:r w:rsidR="001E10D0">
        <w:rPr>
          <w:sz w:val="28"/>
          <w:szCs w:val="28"/>
        </w:rPr>
        <w:t>без попечения родителей.</w:t>
      </w:r>
      <w:r w:rsidR="001E4592">
        <w:rPr>
          <w:sz w:val="28"/>
          <w:szCs w:val="28"/>
        </w:rPr>
        <w:t xml:space="preserve"> Указанному числу граждан оказана юридическая помощь по 678 правовым вопросам.</w:t>
      </w:r>
    </w:p>
    <w:p w:rsidR="008D1B64" w:rsidRDefault="008D1B64" w:rsidP="008D1B64">
      <w:pPr>
        <w:ind w:firstLine="708"/>
        <w:jc w:val="both"/>
        <w:rPr>
          <w:sz w:val="28"/>
          <w:szCs w:val="28"/>
        </w:rPr>
      </w:pPr>
      <w:r>
        <w:rPr>
          <w:sz w:val="28"/>
          <w:szCs w:val="28"/>
        </w:rPr>
        <w:t>Адвокатами было дано 485 устных и 18 письменных к</w:t>
      </w:r>
      <w:r w:rsidR="00F42858">
        <w:rPr>
          <w:sz w:val="28"/>
          <w:szCs w:val="28"/>
        </w:rPr>
        <w:t xml:space="preserve">онсультаций, </w:t>
      </w:r>
      <w:r>
        <w:rPr>
          <w:sz w:val="28"/>
          <w:szCs w:val="28"/>
        </w:rPr>
        <w:t xml:space="preserve"> составлено 159 документов правового характера, в 16 случаях граждане получили бесплатную юридическую помощь в виде представления их прав и интересов в суде.</w:t>
      </w:r>
    </w:p>
    <w:p w:rsidR="008D1B64" w:rsidRDefault="008D1B64" w:rsidP="008D1B64">
      <w:pPr>
        <w:ind w:firstLine="708"/>
        <w:jc w:val="both"/>
        <w:rPr>
          <w:sz w:val="28"/>
          <w:szCs w:val="28"/>
        </w:rPr>
      </w:pPr>
      <w:r>
        <w:rPr>
          <w:sz w:val="28"/>
          <w:szCs w:val="28"/>
        </w:rPr>
        <w:t>В 2021 году жалоб граждан на необоснованные отказы в предоставлении бесплатной юридической помощи не имелось.</w:t>
      </w:r>
    </w:p>
    <w:p w:rsidR="006B62B8" w:rsidRDefault="00F42858" w:rsidP="006B62B8">
      <w:pPr>
        <w:tabs>
          <w:tab w:val="left" w:pos="4500"/>
        </w:tabs>
        <w:jc w:val="both"/>
        <w:rPr>
          <w:sz w:val="28"/>
          <w:szCs w:val="28"/>
        </w:rPr>
      </w:pPr>
      <w:r>
        <w:rPr>
          <w:sz w:val="28"/>
          <w:szCs w:val="28"/>
        </w:rPr>
        <w:t xml:space="preserve">         4.2 </w:t>
      </w:r>
      <w:r w:rsidR="00CF2D8C">
        <w:rPr>
          <w:sz w:val="28"/>
          <w:szCs w:val="28"/>
        </w:rPr>
        <w:t>Согласно статистическим отчетам адвокатских образований вне государственной системы бесплатной юридической помощи адвокатами на безвозмездной основе (по принципу «</w:t>
      </w:r>
      <w:r w:rsidR="00CF2D8C">
        <w:rPr>
          <w:sz w:val="28"/>
          <w:szCs w:val="28"/>
          <w:lang w:val="en-US"/>
        </w:rPr>
        <w:t>pro</w:t>
      </w:r>
      <w:r w:rsidR="00CF2D8C" w:rsidRPr="00CF2D8C">
        <w:rPr>
          <w:sz w:val="28"/>
          <w:szCs w:val="28"/>
        </w:rPr>
        <w:t xml:space="preserve"> </w:t>
      </w:r>
      <w:r w:rsidR="00CF2D8C">
        <w:rPr>
          <w:sz w:val="28"/>
          <w:szCs w:val="28"/>
          <w:lang w:val="en-US"/>
        </w:rPr>
        <w:t>bono</w:t>
      </w:r>
      <w:r w:rsidR="00CF2D8C">
        <w:rPr>
          <w:sz w:val="28"/>
          <w:szCs w:val="28"/>
        </w:rPr>
        <w:t>») оказана юридическая помощь 198 гражданам в 240 случаях, из них 24 раза адвокаты защищала права и интересы граждан в судах.</w:t>
      </w:r>
      <w:r w:rsidR="006B62B8" w:rsidRPr="006B62B8">
        <w:rPr>
          <w:sz w:val="28"/>
          <w:szCs w:val="28"/>
        </w:rPr>
        <w:t xml:space="preserve"> </w:t>
      </w:r>
    </w:p>
    <w:p w:rsidR="00CF2D8C" w:rsidRPr="00CF2D8C" w:rsidRDefault="006B62B8" w:rsidP="006B62B8">
      <w:pPr>
        <w:tabs>
          <w:tab w:val="left" w:pos="4500"/>
        </w:tabs>
        <w:jc w:val="both"/>
        <w:rPr>
          <w:sz w:val="28"/>
          <w:szCs w:val="28"/>
        </w:rPr>
      </w:pPr>
      <w:r>
        <w:rPr>
          <w:sz w:val="28"/>
          <w:szCs w:val="28"/>
        </w:rPr>
        <w:t xml:space="preserve">       Такая защита оказывалась адвокатами совершенно бесплатно и на высоком профессиональном уровне. Так, в октябре 2021 г. адвокат Мигачева Я.Ф. в порядке «</w:t>
      </w:r>
      <w:r>
        <w:rPr>
          <w:sz w:val="28"/>
          <w:szCs w:val="28"/>
          <w:lang w:val="en-US"/>
        </w:rPr>
        <w:t>pro</w:t>
      </w:r>
      <w:r w:rsidRPr="006F5362">
        <w:rPr>
          <w:sz w:val="28"/>
          <w:szCs w:val="28"/>
        </w:rPr>
        <w:t xml:space="preserve"> </w:t>
      </w:r>
      <w:r>
        <w:rPr>
          <w:sz w:val="28"/>
          <w:szCs w:val="28"/>
          <w:lang w:val="en-US"/>
        </w:rPr>
        <w:t>bono</w:t>
      </w:r>
      <w:r>
        <w:rPr>
          <w:sz w:val="28"/>
          <w:szCs w:val="28"/>
        </w:rPr>
        <w:t>» приняла поручение ветерана Великой Отечественной войны, у которого с банковского счета «исчезли» пенсионные накопления, а предварительное следствие не дало никаких результатов. Однако адвокат Мигачева Я.Ф. нашла убедительные доводы и доказательства для того, чтобы подать гражданский иск в суд и не только к банку, но и к следственному органу. 30 ноября 2021 г. ее до</w:t>
      </w:r>
      <w:r w:rsidR="001405CE">
        <w:rPr>
          <w:sz w:val="28"/>
          <w:szCs w:val="28"/>
        </w:rPr>
        <w:t xml:space="preserve">верителя пригласили в банк и вернули все деньги. </w:t>
      </w:r>
    </w:p>
    <w:p w:rsidR="00FA19E4" w:rsidRDefault="00E23E59" w:rsidP="00FA19E4">
      <w:pPr>
        <w:jc w:val="both"/>
        <w:rPr>
          <w:sz w:val="28"/>
          <w:szCs w:val="28"/>
        </w:rPr>
      </w:pPr>
      <w:r>
        <w:rPr>
          <w:sz w:val="28"/>
          <w:szCs w:val="28"/>
        </w:rPr>
        <w:t xml:space="preserve">      </w:t>
      </w:r>
      <w:r w:rsidR="00F42858">
        <w:rPr>
          <w:sz w:val="28"/>
          <w:szCs w:val="28"/>
        </w:rPr>
        <w:t>В отчетном периоде также, как и в прежние годы, адвокаты по принципу «</w:t>
      </w:r>
      <w:r w:rsidR="00F42858">
        <w:rPr>
          <w:sz w:val="28"/>
          <w:szCs w:val="28"/>
          <w:lang w:val="en-US"/>
        </w:rPr>
        <w:t>pro</w:t>
      </w:r>
      <w:r w:rsidR="00F42858" w:rsidRPr="00F42858">
        <w:rPr>
          <w:sz w:val="28"/>
          <w:szCs w:val="28"/>
        </w:rPr>
        <w:t xml:space="preserve"> </w:t>
      </w:r>
      <w:r w:rsidR="00F42858">
        <w:rPr>
          <w:sz w:val="28"/>
          <w:szCs w:val="28"/>
          <w:lang w:val="en-US"/>
        </w:rPr>
        <w:t>bono</w:t>
      </w:r>
      <w:r w:rsidR="00F42858">
        <w:rPr>
          <w:sz w:val="28"/>
          <w:szCs w:val="28"/>
        </w:rPr>
        <w:t>» оказывали гражданам бесплатную юридическую помо</w:t>
      </w:r>
      <w:r>
        <w:rPr>
          <w:sz w:val="28"/>
          <w:szCs w:val="28"/>
        </w:rPr>
        <w:t>щь по время различных акций. В частности</w:t>
      </w:r>
      <w:r w:rsidR="00F42858">
        <w:rPr>
          <w:sz w:val="28"/>
          <w:szCs w:val="28"/>
        </w:rPr>
        <w:t xml:space="preserve">,  01.06.2021 </w:t>
      </w:r>
      <w:r w:rsidR="00FA19E4">
        <w:rPr>
          <w:sz w:val="28"/>
          <w:szCs w:val="28"/>
        </w:rPr>
        <w:t>и 19.11.2021 года адвокаты Новосибирской области принимали участие во Всероссийских днях бесплатной юридической помощи «Адвокаты - гражданам» и правовой помощи детям. В ходе этих мероприятий адвокаты консультировали население по всем интересующим их правовым вопросам и независимо от статуса людей.</w:t>
      </w:r>
    </w:p>
    <w:p w:rsidR="008D1B64" w:rsidRDefault="00E23E59" w:rsidP="00E23E59">
      <w:pPr>
        <w:jc w:val="both"/>
        <w:rPr>
          <w:sz w:val="28"/>
          <w:szCs w:val="28"/>
        </w:rPr>
      </w:pPr>
      <w:r>
        <w:rPr>
          <w:sz w:val="28"/>
          <w:szCs w:val="28"/>
        </w:rPr>
        <w:t xml:space="preserve">      </w:t>
      </w:r>
      <w:r w:rsidR="008D1B64">
        <w:rPr>
          <w:sz w:val="28"/>
          <w:szCs w:val="28"/>
        </w:rPr>
        <w:t>Адвокатская палата Новосибирской области принимала участие в мероприятиях, направленных на совершенствование организации оказания бесплатной юридической помощи на территории Новосибирской области.</w:t>
      </w:r>
      <w:r w:rsidR="008D1B64" w:rsidRPr="00D00E3F">
        <w:rPr>
          <w:sz w:val="28"/>
          <w:szCs w:val="28"/>
        </w:rPr>
        <w:t xml:space="preserve"> </w:t>
      </w:r>
    </w:p>
    <w:p w:rsidR="008D1B64" w:rsidRDefault="00BF6057" w:rsidP="00BF6057">
      <w:pPr>
        <w:jc w:val="both"/>
        <w:rPr>
          <w:sz w:val="28"/>
          <w:szCs w:val="28"/>
        </w:rPr>
      </w:pPr>
      <w:r>
        <w:rPr>
          <w:sz w:val="28"/>
          <w:szCs w:val="28"/>
        </w:rPr>
        <w:t xml:space="preserve">      </w:t>
      </w:r>
      <w:r w:rsidR="008D1B64">
        <w:rPr>
          <w:sz w:val="28"/>
          <w:szCs w:val="28"/>
        </w:rPr>
        <w:t>В июне 2021 года по инициативе издания «Российская газета» состоялся круглый стол, на котором обсуждались перспективы развития системы бесплатной юридической помощи в Сибири, проблемы, положительный опыт других регионов и целесообразность его применения на территории Новосибирской области.</w:t>
      </w:r>
      <w:r>
        <w:rPr>
          <w:sz w:val="28"/>
          <w:szCs w:val="28"/>
        </w:rPr>
        <w:t xml:space="preserve"> В этом мероприятии участвовала вице-президент адвокатской палаты Рабцунова Е.А.</w:t>
      </w:r>
    </w:p>
    <w:p w:rsidR="008D1B64" w:rsidRDefault="00F42858" w:rsidP="00FA19E4">
      <w:pPr>
        <w:ind w:firstLine="708"/>
        <w:jc w:val="both"/>
        <w:rPr>
          <w:sz w:val="28"/>
          <w:szCs w:val="28"/>
        </w:rPr>
      </w:pPr>
      <w:r>
        <w:rPr>
          <w:sz w:val="28"/>
          <w:szCs w:val="28"/>
        </w:rPr>
        <w:t>4.3</w:t>
      </w:r>
      <w:r w:rsidR="00FA19E4">
        <w:rPr>
          <w:sz w:val="28"/>
          <w:szCs w:val="28"/>
        </w:rPr>
        <w:t xml:space="preserve"> </w:t>
      </w:r>
      <w:r w:rsidR="008D1B64">
        <w:rPr>
          <w:sz w:val="28"/>
          <w:szCs w:val="28"/>
        </w:rPr>
        <w:t xml:space="preserve">В 2021 году адвокаты </w:t>
      </w:r>
      <w:r w:rsidR="00C33E91">
        <w:rPr>
          <w:sz w:val="28"/>
          <w:szCs w:val="28"/>
        </w:rPr>
        <w:t>Алексеенко Е.В., Бабынина Л.Г., Борисова Е.А., Голубицкий Ю.Г., Громоздина М.В., Гурский И.П., Иванков И.П., Мельничук В.В., Сидорова А.Д., Спи</w:t>
      </w:r>
      <w:r w:rsidR="006C42A6">
        <w:rPr>
          <w:sz w:val="28"/>
          <w:szCs w:val="28"/>
        </w:rPr>
        <w:t>ридонов М.В., Юрченко М.Н. и Чуч</w:t>
      </w:r>
      <w:r w:rsidR="00C33E91">
        <w:rPr>
          <w:sz w:val="28"/>
          <w:szCs w:val="28"/>
        </w:rPr>
        <w:t xml:space="preserve">уев А.О. </w:t>
      </w:r>
      <w:r w:rsidR="008D1B64">
        <w:rPr>
          <w:sz w:val="28"/>
          <w:szCs w:val="28"/>
        </w:rPr>
        <w:t>участвовали в проведении радиопередач на ВГТРК «Новосибирск» и «Радио России», в ходе которых отвечали на вопросы радиослушателей. Целью таких передач является правовое информирование и правовое просвещени</w:t>
      </w:r>
      <w:r w:rsidR="00C33E91">
        <w:rPr>
          <w:sz w:val="28"/>
          <w:szCs w:val="28"/>
        </w:rPr>
        <w:t xml:space="preserve">е жителей Новосибирской области по вопросам защиты прав потребителей, наследства, оформления, начисления и выплат пенсий, семейных споров и др. Проведено 12 таких радиопередач. </w:t>
      </w:r>
    </w:p>
    <w:p w:rsidR="008D1B64" w:rsidRDefault="00BF6057" w:rsidP="008D1B64">
      <w:pPr>
        <w:jc w:val="both"/>
        <w:rPr>
          <w:sz w:val="28"/>
          <w:szCs w:val="28"/>
        </w:rPr>
      </w:pPr>
      <w:r>
        <w:rPr>
          <w:sz w:val="28"/>
          <w:szCs w:val="28"/>
        </w:rPr>
        <w:t xml:space="preserve">       </w:t>
      </w:r>
      <w:r w:rsidR="008D1B64">
        <w:rPr>
          <w:sz w:val="28"/>
          <w:szCs w:val="28"/>
        </w:rPr>
        <w:t xml:space="preserve">В октябре 2021 года адвокаты поддержали инициативу Уполномоченного по правам человека в Новосибирской области и приняли участие в социально-правовой акции «Правовой марафон для пенсионеров», которая была направлена на формирование правовой культуры и социальной адаптации людей старшего поколения, подготовив для них актуальные материалы в различных форматах.  </w:t>
      </w:r>
    </w:p>
    <w:p w:rsidR="008D1B64" w:rsidRDefault="00BF6057" w:rsidP="00BF6057">
      <w:pPr>
        <w:jc w:val="both"/>
        <w:rPr>
          <w:sz w:val="28"/>
          <w:szCs w:val="28"/>
        </w:rPr>
      </w:pPr>
      <w:r>
        <w:rPr>
          <w:sz w:val="28"/>
          <w:szCs w:val="28"/>
        </w:rPr>
        <w:t xml:space="preserve">       </w:t>
      </w:r>
      <w:r w:rsidR="008D1B64">
        <w:rPr>
          <w:sz w:val="28"/>
          <w:szCs w:val="28"/>
        </w:rPr>
        <w:t>Представители Адвокатской палаты Новосибирской области входят в состав Общественного Совета при Министерстве юстиции Новосибирской области и в экспертные советы при Уполномоченных по правам человека, ребенка и предпринимателей в Новосибирской области, в составе которых также оказывалась бесплатная юридическая помощь</w:t>
      </w:r>
      <w:r w:rsidR="00FA19E4">
        <w:rPr>
          <w:sz w:val="28"/>
          <w:szCs w:val="28"/>
        </w:rPr>
        <w:t xml:space="preserve">, </w:t>
      </w:r>
      <w:r w:rsidR="008D1B64">
        <w:rPr>
          <w:sz w:val="28"/>
          <w:szCs w:val="28"/>
        </w:rPr>
        <w:t xml:space="preserve"> и осуществлялись иные м</w:t>
      </w:r>
      <w:r w:rsidR="00F42858">
        <w:rPr>
          <w:sz w:val="28"/>
          <w:szCs w:val="28"/>
        </w:rPr>
        <w:t>ероприятия правового характера.</w:t>
      </w:r>
      <w:r w:rsidR="008D1B64">
        <w:rPr>
          <w:sz w:val="28"/>
          <w:szCs w:val="28"/>
        </w:rPr>
        <w:t xml:space="preserve"> </w:t>
      </w:r>
    </w:p>
    <w:p w:rsidR="00FC11C9" w:rsidRDefault="00FC11C9" w:rsidP="008D1B64">
      <w:pPr>
        <w:ind w:firstLine="708"/>
        <w:jc w:val="both"/>
        <w:rPr>
          <w:sz w:val="28"/>
          <w:szCs w:val="28"/>
        </w:rPr>
      </w:pPr>
    </w:p>
    <w:p w:rsidR="00BF6057" w:rsidRDefault="00FC11C9" w:rsidP="00BF6057">
      <w:pPr>
        <w:ind w:firstLine="708"/>
        <w:jc w:val="both"/>
        <w:rPr>
          <w:b/>
          <w:sz w:val="28"/>
          <w:szCs w:val="28"/>
        </w:rPr>
      </w:pPr>
      <w:r>
        <w:rPr>
          <w:sz w:val="28"/>
          <w:szCs w:val="28"/>
        </w:rPr>
        <w:t xml:space="preserve">                                              </w:t>
      </w:r>
      <w:r w:rsidR="00F42858">
        <w:rPr>
          <w:sz w:val="28"/>
          <w:szCs w:val="28"/>
        </w:rPr>
        <w:t xml:space="preserve">    </w:t>
      </w:r>
      <w:r>
        <w:rPr>
          <w:sz w:val="28"/>
          <w:szCs w:val="28"/>
        </w:rPr>
        <w:t xml:space="preserve">  </w:t>
      </w:r>
      <w:r>
        <w:rPr>
          <w:b/>
          <w:sz w:val="28"/>
          <w:szCs w:val="28"/>
          <w:lang w:val="en-US"/>
        </w:rPr>
        <w:t>V</w:t>
      </w:r>
    </w:p>
    <w:p w:rsidR="00FC11C9" w:rsidRPr="00BF6057" w:rsidRDefault="00BF6057" w:rsidP="00BF6057">
      <w:pPr>
        <w:jc w:val="both"/>
        <w:rPr>
          <w:b/>
          <w:sz w:val="28"/>
          <w:szCs w:val="28"/>
        </w:rPr>
      </w:pPr>
      <w:r>
        <w:rPr>
          <w:sz w:val="28"/>
          <w:szCs w:val="28"/>
        </w:rPr>
        <w:t xml:space="preserve">      </w:t>
      </w:r>
      <w:r w:rsidR="00FC11C9">
        <w:rPr>
          <w:sz w:val="28"/>
          <w:szCs w:val="28"/>
        </w:rPr>
        <w:t>В отчетный период на действия или бездействие адвокатов поступило 1</w:t>
      </w:r>
      <w:r w:rsidR="003B3CFD" w:rsidRPr="003B3CFD">
        <w:rPr>
          <w:sz w:val="28"/>
          <w:szCs w:val="28"/>
        </w:rPr>
        <w:t>92</w:t>
      </w:r>
      <w:r w:rsidR="00FC11C9" w:rsidRPr="0050169B">
        <w:rPr>
          <w:sz w:val="28"/>
          <w:szCs w:val="28"/>
        </w:rPr>
        <w:t xml:space="preserve"> </w:t>
      </w:r>
      <w:r w:rsidR="003B3CFD">
        <w:rPr>
          <w:sz w:val="28"/>
          <w:szCs w:val="28"/>
        </w:rPr>
        <w:t xml:space="preserve"> обращения, это немногим больше, чем в 2020 году (1</w:t>
      </w:r>
      <w:r w:rsidR="003B3CFD" w:rsidRPr="003B3CFD">
        <w:rPr>
          <w:sz w:val="28"/>
          <w:szCs w:val="28"/>
        </w:rPr>
        <w:t>64).</w:t>
      </w:r>
    </w:p>
    <w:p w:rsidR="00FC11C9" w:rsidRDefault="00FC11C9" w:rsidP="00FC11C9">
      <w:pPr>
        <w:tabs>
          <w:tab w:val="left" w:pos="4500"/>
        </w:tabs>
        <w:jc w:val="both"/>
        <w:rPr>
          <w:sz w:val="28"/>
          <w:szCs w:val="28"/>
        </w:rPr>
      </w:pPr>
      <w:r>
        <w:rPr>
          <w:sz w:val="28"/>
          <w:szCs w:val="28"/>
        </w:rPr>
        <w:t xml:space="preserve">    </w:t>
      </w:r>
      <w:r w:rsidR="00BF6057">
        <w:rPr>
          <w:sz w:val="28"/>
          <w:szCs w:val="28"/>
        </w:rPr>
        <w:t xml:space="preserve">  </w:t>
      </w:r>
      <w:r w:rsidR="003B3CFD">
        <w:rPr>
          <w:sz w:val="28"/>
          <w:szCs w:val="28"/>
        </w:rPr>
        <w:t>При этом акты реагирования судов и территориального органа юстиции остались на том же уровне</w:t>
      </w:r>
      <w:r w:rsidR="001B5C5A">
        <w:rPr>
          <w:sz w:val="28"/>
          <w:szCs w:val="28"/>
        </w:rPr>
        <w:t>, что и в 2020 году: из судов 21</w:t>
      </w:r>
      <w:r w:rsidR="003B3CFD">
        <w:rPr>
          <w:sz w:val="28"/>
          <w:szCs w:val="28"/>
        </w:rPr>
        <w:t xml:space="preserve"> – в 2021 году и 14 – в 2020 году; от территориального органа юстиции – по 4 обращения  в те же годы.</w:t>
      </w:r>
      <w:r w:rsidR="002A1A3B">
        <w:rPr>
          <w:sz w:val="28"/>
          <w:szCs w:val="28"/>
        </w:rPr>
        <w:t xml:space="preserve"> Однако значительно возросло количество представлений вице-президента адвокатской палаты (51), 50 из которых касались неисполнения адвокатами финансово-исполнительной дисциплины по выполнению решений органов адвокатской палаты без уважительных причин. </w:t>
      </w:r>
    </w:p>
    <w:p w:rsidR="00FC11C9" w:rsidRDefault="00FC11C9" w:rsidP="00FC11C9">
      <w:pPr>
        <w:tabs>
          <w:tab w:val="left" w:pos="4500"/>
        </w:tabs>
        <w:jc w:val="both"/>
        <w:rPr>
          <w:sz w:val="28"/>
          <w:szCs w:val="28"/>
        </w:rPr>
      </w:pPr>
      <w:r>
        <w:rPr>
          <w:sz w:val="28"/>
          <w:szCs w:val="28"/>
        </w:rPr>
        <w:t xml:space="preserve">     </w:t>
      </w:r>
      <w:r w:rsidR="00EA3B9C">
        <w:rPr>
          <w:sz w:val="28"/>
          <w:szCs w:val="28"/>
        </w:rPr>
        <w:t xml:space="preserve"> </w:t>
      </w:r>
      <w:r>
        <w:rPr>
          <w:sz w:val="28"/>
          <w:szCs w:val="28"/>
        </w:rPr>
        <w:t>По результатам рассмотрения обращений президентом адвокатской палаты признаны недопусти</w:t>
      </w:r>
      <w:r w:rsidR="003B3CFD">
        <w:rPr>
          <w:sz w:val="28"/>
          <w:szCs w:val="28"/>
        </w:rPr>
        <w:t>мыми 97 обращений (</w:t>
      </w:r>
      <w:r w:rsidR="00EA3B9C">
        <w:rPr>
          <w:sz w:val="28"/>
          <w:szCs w:val="28"/>
        </w:rPr>
        <w:t xml:space="preserve">около </w:t>
      </w:r>
      <w:r w:rsidR="003B3CFD">
        <w:rPr>
          <w:sz w:val="28"/>
          <w:szCs w:val="28"/>
        </w:rPr>
        <w:t>50</w:t>
      </w:r>
      <w:r>
        <w:rPr>
          <w:sz w:val="28"/>
          <w:szCs w:val="28"/>
        </w:rPr>
        <w:t>%) и в возбуждении дисциплинарного производства отказывалось.  С</w:t>
      </w:r>
      <w:r w:rsidR="00EA3B9C">
        <w:rPr>
          <w:sz w:val="28"/>
          <w:szCs w:val="28"/>
        </w:rPr>
        <w:t xml:space="preserve">реди них более половины обращений </w:t>
      </w:r>
      <w:r>
        <w:rPr>
          <w:sz w:val="28"/>
          <w:szCs w:val="28"/>
        </w:rPr>
        <w:t>суд</w:t>
      </w:r>
      <w:r w:rsidR="00EA3B9C">
        <w:rPr>
          <w:sz w:val="28"/>
          <w:szCs w:val="28"/>
        </w:rPr>
        <w:t>ов.</w:t>
      </w:r>
      <w:r>
        <w:rPr>
          <w:sz w:val="28"/>
          <w:szCs w:val="28"/>
        </w:rPr>
        <w:t xml:space="preserve"> </w:t>
      </w:r>
    </w:p>
    <w:p w:rsidR="002A1A3B" w:rsidRDefault="00FC11C9" w:rsidP="00FC11C9">
      <w:pPr>
        <w:tabs>
          <w:tab w:val="left" w:pos="4500"/>
        </w:tabs>
        <w:jc w:val="both"/>
        <w:rPr>
          <w:sz w:val="28"/>
          <w:szCs w:val="28"/>
        </w:rPr>
      </w:pPr>
      <w:r>
        <w:rPr>
          <w:sz w:val="28"/>
          <w:szCs w:val="28"/>
        </w:rPr>
        <w:t xml:space="preserve">       </w:t>
      </w:r>
      <w:r w:rsidR="00EA3B9C">
        <w:rPr>
          <w:sz w:val="28"/>
          <w:szCs w:val="28"/>
        </w:rPr>
        <w:t>По 95 обращениям</w:t>
      </w:r>
      <w:r w:rsidR="002A1A3B">
        <w:rPr>
          <w:sz w:val="28"/>
          <w:szCs w:val="28"/>
        </w:rPr>
        <w:t xml:space="preserve"> (включая все представления вице-президента)</w:t>
      </w:r>
      <w:r w:rsidR="00EA3B9C">
        <w:rPr>
          <w:sz w:val="28"/>
          <w:szCs w:val="28"/>
        </w:rPr>
        <w:t xml:space="preserve"> </w:t>
      </w:r>
      <w:r>
        <w:rPr>
          <w:sz w:val="28"/>
          <w:szCs w:val="28"/>
        </w:rPr>
        <w:t>были возбужд</w:t>
      </w:r>
      <w:r w:rsidR="002A1A3B">
        <w:rPr>
          <w:sz w:val="28"/>
          <w:szCs w:val="28"/>
        </w:rPr>
        <w:t>ены дисциплинарные производства;</w:t>
      </w:r>
      <w:r w:rsidR="00EA3B9C">
        <w:rPr>
          <w:sz w:val="28"/>
          <w:szCs w:val="28"/>
        </w:rPr>
        <w:t xml:space="preserve"> таких решений принималось почти в два раза больше, чем в 2020 году: 95 против 51.  </w:t>
      </w:r>
    </w:p>
    <w:p w:rsidR="00EA3B9C" w:rsidRDefault="002A1A3B" w:rsidP="00FC11C9">
      <w:pPr>
        <w:tabs>
          <w:tab w:val="left" w:pos="4500"/>
        </w:tabs>
        <w:jc w:val="both"/>
        <w:rPr>
          <w:sz w:val="28"/>
          <w:szCs w:val="28"/>
        </w:rPr>
      </w:pPr>
      <w:r>
        <w:rPr>
          <w:sz w:val="28"/>
          <w:szCs w:val="28"/>
        </w:rPr>
        <w:t xml:space="preserve">       Д</w:t>
      </w:r>
      <w:r w:rsidR="00EA3B9C">
        <w:rPr>
          <w:sz w:val="28"/>
          <w:szCs w:val="28"/>
        </w:rPr>
        <w:t xml:space="preserve">исциплинарные дела </w:t>
      </w:r>
      <w:r w:rsidR="00FC11C9">
        <w:rPr>
          <w:sz w:val="28"/>
          <w:szCs w:val="28"/>
        </w:rPr>
        <w:t xml:space="preserve">передавались в квалификационную комиссию для дачи заключения о соответствии действий или бездействия адвоката законодательству об адвокатской деятельности и нормам кодекса профессиональной этики адвоката. </w:t>
      </w:r>
    </w:p>
    <w:p w:rsidR="00EA3B9C" w:rsidRDefault="00EA3B9C" w:rsidP="00FC11C9">
      <w:pPr>
        <w:tabs>
          <w:tab w:val="left" w:pos="4500"/>
        </w:tabs>
        <w:jc w:val="both"/>
        <w:rPr>
          <w:sz w:val="28"/>
          <w:szCs w:val="28"/>
        </w:rPr>
      </w:pPr>
      <w:r>
        <w:rPr>
          <w:sz w:val="28"/>
          <w:szCs w:val="28"/>
        </w:rPr>
        <w:t xml:space="preserve">         </w:t>
      </w:r>
      <w:r w:rsidR="00FC11C9">
        <w:rPr>
          <w:sz w:val="28"/>
          <w:szCs w:val="28"/>
        </w:rPr>
        <w:t>Из них квалификационная комиссия</w:t>
      </w:r>
      <w:r>
        <w:rPr>
          <w:sz w:val="28"/>
          <w:szCs w:val="28"/>
        </w:rPr>
        <w:t xml:space="preserve"> рассмотрела 93</w:t>
      </w:r>
      <w:r w:rsidR="00FC11C9">
        <w:rPr>
          <w:sz w:val="28"/>
          <w:szCs w:val="28"/>
        </w:rPr>
        <w:t xml:space="preserve"> дисциплинарных производства,</w:t>
      </w:r>
      <w:r>
        <w:rPr>
          <w:sz w:val="28"/>
          <w:szCs w:val="28"/>
        </w:rPr>
        <w:t xml:space="preserve"> 6 из которых были объединены в одно производство. По результатам рассмотрения 9 дисциплинарных производств были прекращены </w:t>
      </w:r>
      <w:r w:rsidR="00FC11C9">
        <w:rPr>
          <w:sz w:val="28"/>
          <w:szCs w:val="28"/>
        </w:rPr>
        <w:t xml:space="preserve">по различным основаниям (отсутствия нарушений, примирения, истечения сроков применения мер дисциплинарной ответственности). </w:t>
      </w:r>
      <w:r>
        <w:rPr>
          <w:sz w:val="28"/>
          <w:szCs w:val="28"/>
        </w:rPr>
        <w:t xml:space="preserve">Следует отметить, что в 2020 году квалификационная комиссия прекратила 20 таких дисциплинарных производств. </w:t>
      </w:r>
    </w:p>
    <w:p w:rsidR="00EA3B9C" w:rsidRDefault="00EA3B9C" w:rsidP="00FC11C9">
      <w:pPr>
        <w:tabs>
          <w:tab w:val="left" w:pos="4500"/>
        </w:tabs>
        <w:jc w:val="both"/>
        <w:rPr>
          <w:sz w:val="28"/>
          <w:szCs w:val="28"/>
        </w:rPr>
      </w:pPr>
      <w:r>
        <w:rPr>
          <w:sz w:val="28"/>
          <w:szCs w:val="28"/>
        </w:rPr>
        <w:t xml:space="preserve">       По результатам рассмотрения 78 дисциплинарных дел квалификационная комиссия дала заключения о нарушении адвокатами своих профессиональных обязанностей</w:t>
      </w:r>
      <w:r w:rsidR="000C5931">
        <w:rPr>
          <w:sz w:val="28"/>
          <w:szCs w:val="28"/>
        </w:rPr>
        <w:t xml:space="preserve"> и направила дисциплинарные дела в Совет для прим</w:t>
      </w:r>
      <w:r w:rsidR="00BF6057">
        <w:rPr>
          <w:sz w:val="28"/>
          <w:szCs w:val="28"/>
        </w:rPr>
        <w:t>енения к ним</w:t>
      </w:r>
      <w:r w:rsidR="000C5931">
        <w:rPr>
          <w:sz w:val="28"/>
          <w:szCs w:val="28"/>
        </w:rPr>
        <w:t xml:space="preserve"> мер дисциплинарной ответственности.</w:t>
      </w:r>
      <w:r>
        <w:rPr>
          <w:sz w:val="28"/>
          <w:szCs w:val="28"/>
        </w:rPr>
        <w:t xml:space="preserve"> </w:t>
      </w:r>
    </w:p>
    <w:p w:rsidR="00004B5A" w:rsidRDefault="00004B5A" w:rsidP="00FC11C9">
      <w:pPr>
        <w:tabs>
          <w:tab w:val="left" w:pos="4500"/>
        </w:tabs>
        <w:jc w:val="both"/>
        <w:rPr>
          <w:sz w:val="28"/>
          <w:szCs w:val="28"/>
        </w:rPr>
      </w:pPr>
      <w:r>
        <w:rPr>
          <w:sz w:val="28"/>
          <w:szCs w:val="28"/>
        </w:rPr>
        <w:t xml:space="preserve">       </w:t>
      </w:r>
      <w:r w:rsidR="00EA3B9C">
        <w:rPr>
          <w:sz w:val="28"/>
          <w:szCs w:val="28"/>
        </w:rPr>
        <w:t xml:space="preserve">Обращает на себя внимание тот факт, что после проделанной в течение 2020 года квалификационной комиссией и Советом работы </w:t>
      </w:r>
      <w:r w:rsidR="000C5931">
        <w:rPr>
          <w:sz w:val="28"/>
          <w:szCs w:val="28"/>
        </w:rPr>
        <w:t>существенно снизился показатель жалоб и их удовлетворения по вопросам уклонения адвокатами от обжалования приговоров.</w:t>
      </w:r>
    </w:p>
    <w:p w:rsidR="00FC11C9" w:rsidRDefault="00004B5A" w:rsidP="00FC11C9">
      <w:pPr>
        <w:tabs>
          <w:tab w:val="left" w:pos="4500"/>
        </w:tabs>
        <w:jc w:val="both"/>
        <w:rPr>
          <w:sz w:val="28"/>
          <w:szCs w:val="28"/>
        </w:rPr>
      </w:pPr>
      <w:r>
        <w:rPr>
          <w:sz w:val="28"/>
          <w:szCs w:val="28"/>
        </w:rPr>
        <w:t xml:space="preserve">       </w:t>
      </w:r>
      <w:r w:rsidR="0028307C">
        <w:rPr>
          <w:sz w:val="28"/>
          <w:szCs w:val="28"/>
        </w:rPr>
        <w:t>Из 13</w:t>
      </w:r>
      <w:r w:rsidR="00FC11C9">
        <w:rPr>
          <w:sz w:val="28"/>
          <w:szCs w:val="28"/>
        </w:rPr>
        <w:t xml:space="preserve"> возбужденных по обращениям судов дисциплинарных производств квалификационная комиссия </w:t>
      </w:r>
      <w:r w:rsidR="0028307C">
        <w:rPr>
          <w:sz w:val="28"/>
          <w:szCs w:val="28"/>
        </w:rPr>
        <w:t xml:space="preserve"> признала обоснованными 8</w:t>
      </w:r>
      <w:r w:rsidR="00FC11C9">
        <w:rPr>
          <w:sz w:val="28"/>
          <w:szCs w:val="28"/>
        </w:rPr>
        <w:t xml:space="preserve"> обращений, по которым Совет с учетом заключения квалификационной комиссии применял меры дисциплинарной ответственности в виде замечаний и предупреждений.   </w:t>
      </w:r>
    </w:p>
    <w:p w:rsidR="000C5931" w:rsidRDefault="00FC11C9" w:rsidP="00FC11C9">
      <w:pPr>
        <w:tabs>
          <w:tab w:val="left" w:pos="4500"/>
        </w:tabs>
        <w:jc w:val="both"/>
        <w:rPr>
          <w:sz w:val="28"/>
          <w:szCs w:val="28"/>
        </w:rPr>
      </w:pPr>
      <w:r>
        <w:rPr>
          <w:sz w:val="28"/>
          <w:szCs w:val="28"/>
        </w:rPr>
        <w:t xml:space="preserve">     </w:t>
      </w:r>
      <w:r w:rsidR="000C5931">
        <w:rPr>
          <w:sz w:val="28"/>
          <w:szCs w:val="28"/>
        </w:rPr>
        <w:t xml:space="preserve"> </w:t>
      </w:r>
      <w:r w:rsidR="006052BF">
        <w:rPr>
          <w:sz w:val="28"/>
          <w:szCs w:val="28"/>
        </w:rPr>
        <w:t xml:space="preserve">На основе </w:t>
      </w:r>
      <w:r>
        <w:rPr>
          <w:sz w:val="28"/>
          <w:szCs w:val="28"/>
        </w:rPr>
        <w:t xml:space="preserve">анализа дисциплинарной практики Совет Адвокатской палаты Новосибирской области отмечает, что основные ее показатели за отчетный период </w:t>
      </w:r>
      <w:r w:rsidR="000C5931">
        <w:rPr>
          <w:sz w:val="28"/>
          <w:szCs w:val="28"/>
        </w:rPr>
        <w:t xml:space="preserve"> в целом </w:t>
      </w:r>
      <w:r>
        <w:rPr>
          <w:sz w:val="28"/>
          <w:szCs w:val="28"/>
        </w:rPr>
        <w:t>совпадают с такими же показателями 2019</w:t>
      </w:r>
      <w:r w:rsidR="000C5931">
        <w:rPr>
          <w:sz w:val="28"/>
          <w:szCs w:val="28"/>
        </w:rPr>
        <w:t>-2020 годов</w:t>
      </w:r>
      <w:r>
        <w:rPr>
          <w:sz w:val="28"/>
          <w:szCs w:val="28"/>
        </w:rPr>
        <w:t>, что характеризует ее</w:t>
      </w:r>
      <w:r w:rsidR="000C5931">
        <w:rPr>
          <w:sz w:val="28"/>
          <w:szCs w:val="28"/>
        </w:rPr>
        <w:t>, с</w:t>
      </w:r>
      <w:r w:rsidR="0028307C">
        <w:rPr>
          <w:sz w:val="28"/>
          <w:szCs w:val="28"/>
        </w:rPr>
        <w:t xml:space="preserve"> </w:t>
      </w:r>
      <w:r w:rsidR="000C5931">
        <w:rPr>
          <w:sz w:val="28"/>
          <w:szCs w:val="28"/>
        </w:rPr>
        <w:t>одной стороны, как устойчивую дисциплинарную практику, а с другой, – учитывающую современные вызовы адвокатуре и происходящие изменения</w:t>
      </w:r>
      <w:r w:rsidR="0028307C">
        <w:rPr>
          <w:sz w:val="28"/>
          <w:szCs w:val="28"/>
        </w:rPr>
        <w:t xml:space="preserve"> внутри корпорации,</w:t>
      </w:r>
      <w:r w:rsidR="000C5931">
        <w:rPr>
          <w:sz w:val="28"/>
          <w:szCs w:val="28"/>
        </w:rPr>
        <w:t xml:space="preserve"> в государстве и обществе. </w:t>
      </w:r>
    </w:p>
    <w:p w:rsidR="00FC11C9" w:rsidRPr="00BC5655" w:rsidRDefault="000C5931" w:rsidP="00FC11C9">
      <w:pPr>
        <w:tabs>
          <w:tab w:val="left" w:pos="4500"/>
        </w:tabs>
        <w:jc w:val="both"/>
        <w:rPr>
          <w:sz w:val="28"/>
          <w:szCs w:val="28"/>
        </w:rPr>
      </w:pPr>
      <w:r>
        <w:rPr>
          <w:sz w:val="28"/>
          <w:szCs w:val="28"/>
        </w:rPr>
        <w:t xml:space="preserve">       </w:t>
      </w:r>
      <w:r w:rsidR="00FC11C9">
        <w:rPr>
          <w:sz w:val="28"/>
          <w:szCs w:val="28"/>
        </w:rPr>
        <w:t xml:space="preserve">В результате дисциплинарными органами адвокатской палаты удовлетворено </w:t>
      </w:r>
      <w:r w:rsidR="002A1A3B">
        <w:rPr>
          <w:sz w:val="28"/>
          <w:szCs w:val="28"/>
        </w:rPr>
        <w:t xml:space="preserve">около 35% поступивших жалоб доверителей, обращений судов, представлений вице-президента адвокатской палаты </w:t>
      </w:r>
      <w:r w:rsidR="00FC11C9">
        <w:rPr>
          <w:sz w:val="28"/>
          <w:szCs w:val="28"/>
        </w:rPr>
        <w:t>(17% - в 2019 году</w:t>
      </w:r>
      <w:r w:rsidR="002A1A3B">
        <w:rPr>
          <w:sz w:val="28"/>
          <w:szCs w:val="28"/>
        </w:rPr>
        <w:t>, 11% - в 2020 году</w:t>
      </w:r>
      <w:r w:rsidR="00FC11C9">
        <w:rPr>
          <w:sz w:val="28"/>
          <w:szCs w:val="28"/>
        </w:rPr>
        <w:t>).</w:t>
      </w:r>
      <w:r w:rsidR="00C309A0">
        <w:rPr>
          <w:sz w:val="28"/>
          <w:szCs w:val="28"/>
        </w:rPr>
        <w:t xml:space="preserve"> Такой рост объясняется удовлетворением представлений вице-президента адвокатской палаты.</w:t>
      </w:r>
    </w:p>
    <w:p w:rsidR="008D1B64" w:rsidRPr="008D1B64" w:rsidRDefault="008D1B64" w:rsidP="00090916">
      <w:pPr>
        <w:tabs>
          <w:tab w:val="left" w:pos="4500"/>
        </w:tabs>
        <w:jc w:val="both"/>
        <w:rPr>
          <w:b/>
          <w:sz w:val="28"/>
          <w:szCs w:val="28"/>
        </w:rPr>
      </w:pPr>
    </w:p>
    <w:p w:rsidR="00F40EEE" w:rsidRPr="001B4985" w:rsidRDefault="00623DA8" w:rsidP="00F40EEE">
      <w:pPr>
        <w:tabs>
          <w:tab w:val="left" w:pos="4500"/>
        </w:tabs>
        <w:jc w:val="both"/>
        <w:rPr>
          <w:b/>
          <w:sz w:val="28"/>
          <w:szCs w:val="28"/>
        </w:rPr>
      </w:pPr>
      <w:r w:rsidRPr="00CC64F6">
        <w:rPr>
          <w:sz w:val="28"/>
          <w:szCs w:val="28"/>
        </w:rPr>
        <w:t xml:space="preserve">                                                        </w:t>
      </w:r>
      <w:r w:rsidR="00CC4283">
        <w:rPr>
          <w:sz w:val="28"/>
          <w:szCs w:val="28"/>
        </w:rPr>
        <w:t xml:space="preserve">  </w:t>
      </w:r>
      <w:r w:rsidRPr="00CC64F6">
        <w:rPr>
          <w:sz w:val="28"/>
          <w:szCs w:val="28"/>
        </w:rPr>
        <w:t xml:space="preserve">  </w:t>
      </w:r>
      <w:r w:rsidR="001B4985">
        <w:rPr>
          <w:b/>
          <w:sz w:val="28"/>
          <w:szCs w:val="28"/>
          <w:lang w:val="en-US"/>
        </w:rPr>
        <w:t>V</w:t>
      </w:r>
      <w:r w:rsidR="00FC11C9">
        <w:rPr>
          <w:b/>
          <w:sz w:val="28"/>
          <w:szCs w:val="28"/>
          <w:lang w:val="en-US"/>
        </w:rPr>
        <w:t>I</w:t>
      </w:r>
      <w:r w:rsidR="004A137C">
        <w:rPr>
          <w:sz w:val="28"/>
          <w:szCs w:val="28"/>
        </w:rPr>
        <w:t xml:space="preserve">                                       </w:t>
      </w:r>
      <w:r w:rsidR="004A137C" w:rsidRPr="0057522A">
        <w:rPr>
          <w:sz w:val="28"/>
          <w:szCs w:val="28"/>
        </w:rPr>
        <w:t xml:space="preserve">        </w:t>
      </w:r>
      <w:r w:rsidR="004A137C">
        <w:rPr>
          <w:sz w:val="28"/>
          <w:szCs w:val="28"/>
        </w:rPr>
        <w:t xml:space="preserve">  </w:t>
      </w:r>
      <w:r w:rsidR="00E72BA1">
        <w:rPr>
          <w:sz w:val="28"/>
          <w:szCs w:val="28"/>
        </w:rPr>
        <w:t xml:space="preserve">   </w:t>
      </w:r>
      <w:r w:rsidR="004A137C">
        <w:rPr>
          <w:sz w:val="28"/>
          <w:szCs w:val="28"/>
        </w:rPr>
        <w:t xml:space="preserve"> </w:t>
      </w:r>
      <w:r w:rsidR="000B52C8">
        <w:rPr>
          <w:sz w:val="28"/>
          <w:szCs w:val="28"/>
        </w:rPr>
        <w:t xml:space="preserve"> </w:t>
      </w:r>
    </w:p>
    <w:p w:rsidR="004346C0" w:rsidRDefault="009D5705" w:rsidP="00E55979">
      <w:pPr>
        <w:tabs>
          <w:tab w:val="left" w:pos="4500"/>
        </w:tabs>
        <w:jc w:val="both"/>
        <w:rPr>
          <w:sz w:val="28"/>
          <w:szCs w:val="28"/>
        </w:rPr>
      </w:pPr>
      <w:r>
        <w:rPr>
          <w:sz w:val="28"/>
          <w:szCs w:val="28"/>
        </w:rPr>
        <w:t xml:space="preserve">    </w:t>
      </w:r>
      <w:r w:rsidR="00946CCB">
        <w:rPr>
          <w:sz w:val="28"/>
          <w:szCs w:val="28"/>
        </w:rPr>
        <w:t xml:space="preserve"> </w:t>
      </w:r>
      <w:r w:rsidR="00004B5A">
        <w:rPr>
          <w:sz w:val="28"/>
          <w:szCs w:val="28"/>
        </w:rPr>
        <w:t xml:space="preserve">6.1 </w:t>
      </w:r>
      <w:r w:rsidR="00CC64F6">
        <w:rPr>
          <w:sz w:val="28"/>
          <w:szCs w:val="28"/>
        </w:rPr>
        <w:t xml:space="preserve">Составной частью деятельности </w:t>
      </w:r>
      <w:r>
        <w:rPr>
          <w:sz w:val="28"/>
          <w:szCs w:val="28"/>
        </w:rPr>
        <w:t>Совет</w:t>
      </w:r>
      <w:r w:rsidR="00CC64F6">
        <w:rPr>
          <w:sz w:val="28"/>
          <w:szCs w:val="28"/>
        </w:rPr>
        <w:t>а</w:t>
      </w:r>
      <w:r>
        <w:rPr>
          <w:sz w:val="28"/>
          <w:szCs w:val="28"/>
        </w:rPr>
        <w:t xml:space="preserve"> Адвокатской палаты Новосибирской области</w:t>
      </w:r>
      <w:r w:rsidR="00CC64F6">
        <w:rPr>
          <w:sz w:val="28"/>
          <w:szCs w:val="28"/>
        </w:rPr>
        <w:t xml:space="preserve"> являлось рассмотрение дисциплинарных производств с учетом заключений квалификационной комиссии.</w:t>
      </w:r>
      <w:r w:rsidR="0005073C">
        <w:rPr>
          <w:sz w:val="28"/>
          <w:szCs w:val="28"/>
        </w:rPr>
        <w:t xml:space="preserve"> С января по декабрь 2021</w:t>
      </w:r>
      <w:r w:rsidR="0076092A">
        <w:rPr>
          <w:sz w:val="28"/>
          <w:szCs w:val="28"/>
        </w:rPr>
        <w:t xml:space="preserve"> года Совет рассмотрел </w:t>
      </w:r>
      <w:r w:rsidR="008170B4">
        <w:rPr>
          <w:sz w:val="28"/>
          <w:szCs w:val="28"/>
        </w:rPr>
        <w:t>77</w:t>
      </w:r>
      <w:r w:rsidR="005A1F44">
        <w:rPr>
          <w:sz w:val="28"/>
          <w:szCs w:val="28"/>
        </w:rPr>
        <w:t xml:space="preserve"> дисциплинарных производств</w:t>
      </w:r>
      <w:r w:rsidR="008170B4">
        <w:rPr>
          <w:sz w:val="28"/>
          <w:szCs w:val="28"/>
        </w:rPr>
        <w:t xml:space="preserve"> (с учетом остатка 2020 года)</w:t>
      </w:r>
      <w:r w:rsidR="0076092A">
        <w:rPr>
          <w:sz w:val="28"/>
          <w:szCs w:val="28"/>
        </w:rPr>
        <w:t xml:space="preserve">, </w:t>
      </w:r>
      <w:r w:rsidR="00E55979">
        <w:rPr>
          <w:sz w:val="28"/>
          <w:szCs w:val="28"/>
        </w:rPr>
        <w:t>из которых</w:t>
      </w:r>
      <w:r w:rsidR="004346C0">
        <w:rPr>
          <w:sz w:val="28"/>
          <w:szCs w:val="28"/>
        </w:rPr>
        <w:t xml:space="preserve"> 7 – по вопросам неисполнения адвокатами профессиональных обязанностей в уголовном судопроизводстве по назначению.</w:t>
      </w:r>
    </w:p>
    <w:p w:rsidR="004346C0" w:rsidRDefault="004346C0" w:rsidP="00E55979">
      <w:pPr>
        <w:tabs>
          <w:tab w:val="left" w:pos="4500"/>
        </w:tabs>
        <w:jc w:val="both"/>
        <w:rPr>
          <w:sz w:val="28"/>
          <w:szCs w:val="28"/>
        </w:rPr>
      </w:pPr>
      <w:r>
        <w:rPr>
          <w:sz w:val="28"/>
          <w:szCs w:val="28"/>
        </w:rPr>
        <w:t xml:space="preserve">          По результатам рассмотрения Советом указанного количества дисциплинарных дел </w:t>
      </w:r>
      <w:r w:rsidR="008170B4">
        <w:rPr>
          <w:sz w:val="28"/>
          <w:szCs w:val="28"/>
        </w:rPr>
        <w:t xml:space="preserve"> 7</w:t>
      </w:r>
      <w:r>
        <w:rPr>
          <w:sz w:val="28"/>
          <w:szCs w:val="28"/>
        </w:rPr>
        <w:t xml:space="preserve"> из них Совет</w:t>
      </w:r>
      <w:r w:rsidR="00E55979">
        <w:rPr>
          <w:sz w:val="28"/>
          <w:szCs w:val="28"/>
        </w:rPr>
        <w:t xml:space="preserve"> прекратил, а к 66 адвокатам применил меры</w:t>
      </w:r>
      <w:r>
        <w:rPr>
          <w:sz w:val="28"/>
          <w:szCs w:val="28"/>
        </w:rPr>
        <w:t xml:space="preserve"> дисциплинарной ответственности: </w:t>
      </w:r>
    </w:p>
    <w:p w:rsidR="00106A97" w:rsidRDefault="004346C0" w:rsidP="00E55979">
      <w:pPr>
        <w:tabs>
          <w:tab w:val="left" w:pos="4500"/>
        </w:tabs>
        <w:jc w:val="both"/>
        <w:rPr>
          <w:sz w:val="28"/>
          <w:szCs w:val="28"/>
        </w:rPr>
      </w:pPr>
      <w:r>
        <w:rPr>
          <w:sz w:val="28"/>
          <w:szCs w:val="28"/>
        </w:rPr>
        <w:t xml:space="preserve">       - в 6 случаях в виде прекращения статуса адвоката (4 - неисполне</w:t>
      </w:r>
      <w:r w:rsidR="00EA4608">
        <w:rPr>
          <w:sz w:val="28"/>
          <w:szCs w:val="28"/>
        </w:rPr>
        <w:t>ние обязанностей по</w:t>
      </w:r>
      <w:r>
        <w:rPr>
          <w:sz w:val="28"/>
          <w:szCs w:val="28"/>
        </w:rPr>
        <w:t xml:space="preserve"> ежемесячному отчислению средств на общие нужды адвокатской палаты, 1 – за неисполнение обязанностей перед доверителем и нарушение права на защиту, 1 – за неисполнение норм кодекса профессиональной этики адвоката об этичном отношении к своим коллегам).</w:t>
      </w:r>
    </w:p>
    <w:p w:rsidR="00106A97" w:rsidRDefault="00106A97" w:rsidP="00090916">
      <w:pPr>
        <w:tabs>
          <w:tab w:val="left" w:pos="4500"/>
        </w:tabs>
        <w:jc w:val="both"/>
        <w:rPr>
          <w:sz w:val="28"/>
          <w:szCs w:val="28"/>
        </w:rPr>
      </w:pPr>
      <w:r>
        <w:rPr>
          <w:sz w:val="28"/>
          <w:szCs w:val="28"/>
        </w:rPr>
        <w:t xml:space="preserve">    </w:t>
      </w:r>
      <w:r w:rsidR="00DA1AD3">
        <w:rPr>
          <w:sz w:val="28"/>
          <w:szCs w:val="28"/>
        </w:rPr>
        <w:t xml:space="preserve">  </w:t>
      </w:r>
      <w:r>
        <w:rPr>
          <w:sz w:val="28"/>
          <w:szCs w:val="28"/>
        </w:rPr>
        <w:t xml:space="preserve"> </w:t>
      </w:r>
      <w:r w:rsidR="00DA1AD3">
        <w:rPr>
          <w:sz w:val="28"/>
          <w:szCs w:val="28"/>
        </w:rPr>
        <w:t>- п</w:t>
      </w:r>
      <w:r w:rsidR="008170B4">
        <w:rPr>
          <w:sz w:val="28"/>
          <w:szCs w:val="28"/>
        </w:rPr>
        <w:t xml:space="preserve">о остальным 60 дисциплинарным делам Совет объявил 9 предупреждений и  55 замечаний (с учетом того, что четверо адвокатов к дисциплинарной ответственности были привлечены дважды). </w:t>
      </w:r>
    </w:p>
    <w:p w:rsidR="005F3C4C" w:rsidRDefault="00106A97" w:rsidP="00090916">
      <w:pPr>
        <w:tabs>
          <w:tab w:val="left" w:pos="4500"/>
        </w:tabs>
        <w:jc w:val="both"/>
        <w:rPr>
          <w:sz w:val="28"/>
          <w:szCs w:val="28"/>
        </w:rPr>
      </w:pPr>
      <w:r>
        <w:rPr>
          <w:sz w:val="28"/>
          <w:szCs w:val="28"/>
        </w:rPr>
        <w:t xml:space="preserve">     </w:t>
      </w:r>
      <w:r w:rsidR="00EF372F">
        <w:rPr>
          <w:sz w:val="28"/>
          <w:szCs w:val="28"/>
        </w:rPr>
        <w:t>В сравнении с 2020</w:t>
      </w:r>
      <w:r w:rsidR="00DA1AD3">
        <w:rPr>
          <w:sz w:val="28"/>
          <w:szCs w:val="28"/>
        </w:rPr>
        <w:t xml:space="preserve"> годом </w:t>
      </w:r>
      <w:r w:rsidR="00EF372F">
        <w:rPr>
          <w:sz w:val="28"/>
          <w:szCs w:val="28"/>
        </w:rPr>
        <w:t xml:space="preserve">(22 дисциплинарных производств и 19 мер дисциплинарной ответственности) почти в три раза </w:t>
      </w:r>
      <w:r w:rsidR="00DA1AD3">
        <w:rPr>
          <w:sz w:val="28"/>
          <w:szCs w:val="28"/>
        </w:rPr>
        <w:t xml:space="preserve">произошел рост дисциплинарных проступков, который обусловлен увеличением нарушений финансовой и исполнительской дисциплины, связанной с неисполнением решений органов адвокатской палаты без уважительных причин. </w:t>
      </w:r>
    </w:p>
    <w:p w:rsidR="005F3C4C" w:rsidRDefault="005F3C4C" w:rsidP="00090916">
      <w:pPr>
        <w:tabs>
          <w:tab w:val="left" w:pos="4500"/>
        </w:tabs>
        <w:jc w:val="both"/>
        <w:rPr>
          <w:sz w:val="28"/>
          <w:szCs w:val="28"/>
        </w:rPr>
      </w:pPr>
      <w:r>
        <w:rPr>
          <w:sz w:val="28"/>
          <w:szCs w:val="28"/>
        </w:rPr>
        <w:t xml:space="preserve">       8 раз адвокаты без уважительных причин не являлись в судебные заседания (против 5 - в 2020 году), за что также применялись меры дисциплинарной ответственности.</w:t>
      </w:r>
      <w:r w:rsidR="00EB594F">
        <w:rPr>
          <w:sz w:val="28"/>
          <w:szCs w:val="28"/>
        </w:rPr>
        <w:t xml:space="preserve">     </w:t>
      </w:r>
    </w:p>
    <w:p w:rsidR="00F750D0" w:rsidRDefault="005F3C4C" w:rsidP="005F3C4C">
      <w:pPr>
        <w:tabs>
          <w:tab w:val="left" w:pos="4500"/>
        </w:tabs>
        <w:jc w:val="both"/>
        <w:rPr>
          <w:sz w:val="28"/>
          <w:szCs w:val="28"/>
        </w:rPr>
      </w:pPr>
      <w:r>
        <w:rPr>
          <w:sz w:val="28"/>
          <w:szCs w:val="28"/>
        </w:rPr>
        <w:t xml:space="preserve">        Совет считает, что в отчетный период</w:t>
      </w:r>
      <w:r w:rsidR="00EB594F">
        <w:rPr>
          <w:sz w:val="28"/>
          <w:szCs w:val="28"/>
        </w:rPr>
        <w:t xml:space="preserve"> он давал объективную оценку существу и содержанию дисциплинарных производств и принимал решения в соответствии с законом и кодексом профессиональной этики адвоката.</w:t>
      </w:r>
      <w:r w:rsidR="00856CEF">
        <w:rPr>
          <w:sz w:val="28"/>
          <w:szCs w:val="28"/>
        </w:rPr>
        <w:t xml:space="preserve"> Решения Совета оспаривались в судебном порядке, однако все они судами разных уровней при</w:t>
      </w:r>
      <w:r w:rsidR="00F72090">
        <w:rPr>
          <w:sz w:val="28"/>
          <w:szCs w:val="28"/>
        </w:rPr>
        <w:t>знаны законными и обоснованными.</w:t>
      </w:r>
      <w:r w:rsidR="00EB594F">
        <w:rPr>
          <w:sz w:val="28"/>
          <w:szCs w:val="28"/>
        </w:rPr>
        <w:t xml:space="preserve"> </w:t>
      </w:r>
    </w:p>
    <w:p w:rsidR="00F750D0" w:rsidRDefault="009B62EF" w:rsidP="00F750D0">
      <w:pPr>
        <w:tabs>
          <w:tab w:val="left" w:pos="4500"/>
        </w:tabs>
        <w:jc w:val="both"/>
        <w:rPr>
          <w:sz w:val="28"/>
          <w:szCs w:val="28"/>
        </w:rPr>
      </w:pPr>
      <w:r>
        <w:rPr>
          <w:sz w:val="28"/>
          <w:szCs w:val="28"/>
        </w:rPr>
        <w:t xml:space="preserve">     </w:t>
      </w:r>
      <w:r w:rsidR="00004B5A">
        <w:rPr>
          <w:sz w:val="28"/>
          <w:szCs w:val="28"/>
        </w:rPr>
        <w:t xml:space="preserve"> 6.2 </w:t>
      </w:r>
      <w:r w:rsidR="00F750D0">
        <w:rPr>
          <w:sz w:val="28"/>
          <w:szCs w:val="28"/>
        </w:rPr>
        <w:t>В дисциплинарной практике Совет палаты также руководствовался положениями статьи 18.1 Кодекса профессиональной этики адвоката о том, что добросовестное исполнение адвокатом профессиональных обязанностей при безусловном исполнении норм настоящего кодекса является основанием для его поощрения.</w:t>
      </w:r>
      <w:r w:rsidR="00617BCB">
        <w:rPr>
          <w:sz w:val="28"/>
          <w:szCs w:val="28"/>
        </w:rPr>
        <w:t xml:space="preserve"> </w:t>
      </w:r>
    </w:p>
    <w:p w:rsidR="008F53F1" w:rsidRDefault="009B62EF" w:rsidP="00F750D0">
      <w:pPr>
        <w:tabs>
          <w:tab w:val="left" w:pos="4500"/>
        </w:tabs>
        <w:jc w:val="both"/>
        <w:rPr>
          <w:sz w:val="28"/>
          <w:szCs w:val="28"/>
        </w:rPr>
      </w:pPr>
      <w:r>
        <w:rPr>
          <w:sz w:val="28"/>
          <w:szCs w:val="28"/>
        </w:rPr>
        <w:t xml:space="preserve">     </w:t>
      </w:r>
      <w:r w:rsidR="004A483D">
        <w:rPr>
          <w:sz w:val="28"/>
          <w:szCs w:val="28"/>
        </w:rPr>
        <w:t>В 2021</w:t>
      </w:r>
      <w:r w:rsidR="00F750D0">
        <w:rPr>
          <w:sz w:val="28"/>
          <w:szCs w:val="28"/>
        </w:rPr>
        <w:t xml:space="preserve"> году меры поощрения </w:t>
      </w:r>
      <w:r>
        <w:rPr>
          <w:sz w:val="28"/>
          <w:szCs w:val="28"/>
        </w:rPr>
        <w:t xml:space="preserve"> </w:t>
      </w:r>
      <w:r w:rsidR="00F750D0">
        <w:rPr>
          <w:sz w:val="28"/>
          <w:szCs w:val="28"/>
        </w:rPr>
        <w:t xml:space="preserve">были применены </w:t>
      </w:r>
      <w:r>
        <w:rPr>
          <w:sz w:val="28"/>
          <w:szCs w:val="28"/>
        </w:rPr>
        <w:t xml:space="preserve">Советом </w:t>
      </w:r>
      <w:r w:rsidR="00F750D0">
        <w:rPr>
          <w:sz w:val="28"/>
          <w:szCs w:val="28"/>
        </w:rPr>
        <w:t xml:space="preserve">в отношении </w:t>
      </w:r>
      <w:r w:rsidR="00B74C57">
        <w:rPr>
          <w:sz w:val="28"/>
          <w:szCs w:val="28"/>
        </w:rPr>
        <w:t>88</w:t>
      </w:r>
      <w:r>
        <w:rPr>
          <w:sz w:val="28"/>
          <w:szCs w:val="28"/>
        </w:rPr>
        <w:t xml:space="preserve"> адвокатов</w:t>
      </w:r>
      <w:r w:rsidR="00B74C57">
        <w:rPr>
          <w:sz w:val="28"/>
          <w:szCs w:val="28"/>
        </w:rPr>
        <w:t>, из которых 61 адвокат удостоен награж</w:t>
      </w:r>
      <w:r w:rsidR="00574ED7">
        <w:rPr>
          <w:sz w:val="28"/>
          <w:szCs w:val="28"/>
        </w:rPr>
        <w:t>дения Почетными грамотами</w:t>
      </w:r>
      <w:r w:rsidR="00B74C57">
        <w:rPr>
          <w:sz w:val="28"/>
          <w:szCs w:val="28"/>
        </w:rPr>
        <w:t>, 27 адвокатам объявлены благодарности.</w:t>
      </w:r>
      <w:r w:rsidR="002F54DE">
        <w:rPr>
          <w:sz w:val="28"/>
          <w:szCs w:val="28"/>
        </w:rPr>
        <w:t xml:space="preserve">  </w:t>
      </w:r>
    </w:p>
    <w:p w:rsidR="00B74C57" w:rsidRDefault="008F53F1" w:rsidP="00F750D0">
      <w:pPr>
        <w:tabs>
          <w:tab w:val="left" w:pos="4500"/>
        </w:tabs>
        <w:jc w:val="both"/>
        <w:rPr>
          <w:sz w:val="28"/>
          <w:szCs w:val="28"/>
        </w:rPr>
      </w:pPr>
      <w:r>
        <w:rPr>
          <w:sz w:val="28"/>
          <w:szCs w:val="28"/>
        </w:rPr>
        <w:t xml:space="preserve">     П</w:t>
      </w:r>
      <w:r w:rsidR="003249EB">
        <w:rPr>
          <w:sz w:val="28"/>
          <w:szCs w:val="28"/>
        </w:rPr>
        <w:t xml:space="preserve">оощрения применялись </w:t>
      </w:r>
      <w:r w:rsidR="00B74C57">
        <w:rPr>
          <w:sz w:val="28"/>
          <w:szCs w:val="28"/>
        </w:rPr>
        <w:t>к ветеранам адвокатуры  в связи с их юбилейными датами за многолетнюю добросовестную адво</w:t>
      </w:r>
      <w:r w:rsidR="00574ED7">
        <w:rPr>
          <w:sz w:val="28"/>
          <w:szCs w:val="28"/>
        </w:rPr>
        <w:t>катскую деятельность, а также к другим адвокатам за положительные</w:t>
      </w:r>
      <w:r w:rsidR="00B74C57">
        <w:rPr>
          <w:sz w:val="28"/>
          <w:szCs w:val="28"/>
        </w:rPr>
        <w:t xml:space="preserve"> результаты по защите или представительству прав и интересов граждан и юридических лиц.  </w:t>
      </w:r>
    </w:p>
    <w:p w:rsidR="00FC11C9" w:rsidRDefault="00B74C57" w:rsidP="00F750D0">
      <w:pPr>
        <w:tabs>
          <w:tab w:val="left" w:pos="4500"/>
        </w:tabs>
        <w:jc w:val="both"/>
        <w:rPr>
          <w:sz w:val="28"/>
          <w:szCs w:val="28"/>
        </w:rPr>
      </w:pPr>
      <w:r>
        <w:rPr>
          <w:sz w:val="28"/>
          <w:szCs w:val="28"/>
        </w:rPr>
        <w:t xml:space="preserve">       Кроме того, </w:t>
      </w:r>
      <w:r w:rsidR="008F53F1">
        <w:rPr>
          <w:sz w:val="28"/>
          <w:szCs w:val="28"/>
        </w:rPr>
        <w:t xml:space="preserve">как это </w:t>
      </w:r>
      <w:r>
        <w:rPr>
          <w:sz w:val="28"/>
          <w:szCs w:val="28"/>
        </w:rPr>
        <w:t xml:space="preserve">и </w:t>
      </w:r>
      <w:r w:rsidR="008F53F1">
        <w:rPr>
          <w:sz w:val="28"/>
          <w:szCs w:val="28"/>
        </w:rPr>
        <w:t xml:space="preserve">предусмотрено регулированием адвокатской палаты, </w:t>
      </w:r>
      <w:r>
        <w:rPr>
          <w:sz w:val="28"/>
          <w:szCs w:val="28"/>
        </w:rPr>
        <w:t xml:space="preserve">поощрения применялись </w:t>
      </w:r>
      <w:r w:rsidR="008F53F1">
        <w:rPr>
          <w:sz w:val="28"/>
          <w:szCs w:val="28"/>
        </w:rPr>
        <w:t>за активную общественную работу и поддержание высоких стандартов адвокатской деятельности, организацию корпора</w:t>
      </w:r>
      <w:r w:rsidR="005C36F6">
        <w:rPr>
          <w:sz w:val="28"/>
          <w:szCs w:val="28"/>
        </w:rPr>
        <w:t xml:space="preserve">тивных мероприятий. </w:t>
      </w:r>
      <w:r w:rsidR="00FC11C9">
        <w:rPr>
          <w:sz w:val="28"/>
          <w:szCs w:val="28"/>
        </w:rPr>
        <w:t>В сентябре 2021</w:t>
      </w:r>
      <w:r>
        <w:rPr>
          <w:sz w:val="28"/>
          <w:szCs w:val="28"/>
        </w:rPr>
        <w:t xml:space="preserve"> года Совет поощрил адвокатов организационного комитета адвокатской палаты за высокую организацию пр</w:t>
      </w:r>
      <w:r w:rsidR="00004B5A">
        <w:rPr>
          <w:sz w:val="28"/>
          <w:szCs w:val="28"/>
        </w:rPr>
        <w:t xml:space="preserve">оведения в г. Бердске </w:t>
      </w:r>
      <w:r>
        <w:rPr>
          <w:sz w:val="28"/>
          <w:szCs w:val="28"/>
        </w:rPr>
        <w:t xml:space="preserve">спартакиады адвокатских палат Сибирского федерального округа и всю спортивную команду, которая завоевала 2 место в общекомандном зачете. </w:t>
      </w:r>
      <w:r w:rsidR="00FC11C9">
        <w:rPr>
          <w:sz w:val="28"/>
          <w:szCs w:val="28"/>
        </w:rPr>
        <w:t>Это адвокаты: Антонова У.С., Барсуков А.В., Бойко Т.А., Бояринов В.И., Гутов М.Е., Жуков А.А., Зеленская И.В., Зубков А.В., Калугин Р.А., Князев Д.А., Михайлова О.Е., Наздрюхина Ю.Г., Павицкий А.А., Парначев В.В., Пестов А.В., Поздняков А.В., Рабцунов Д.В., Решетников В.Г., Федоров В.А., Фучко А.С., Черкасов Г.Х., Чирейкин Н.М., Шабанова И.Н., Щербатых Р.Е., Юрченко М.Н.</w:t>
      </w:r>
      <w:r w:rsidR="00FC11C9" w:rsidRPr="00FC11C9">
        <w:rPr>
          <w:sz w:val="28"/>
          <w:szCs w:val="28"/>
        </w:rPr>
        <w:t xml:space="preserve"> </w:t>
      </w:r>
    </w:p>
    <w:p w:rsidR="008F53F1" w:rsidRDefault="00FC11C9" w:rsidP="00F750D0">
      <w:pPr>
        <w:tabs>
          <w:tab w:val="left" w:pos="4500"/>
        </w:tabs>
        <w:jc w:val="both"/>
        <w:rPr>
          <w:sz w:val="28"/>
          <w:szCs w:val="28"/>
        </w:rPr>
      </w:pPr>
      <w:r>
        <w:rPr>
          <w:sz w:val="28"/>
          <w:szCs w:val="28"/>
        </w:rPr>
        <w:t xml:space="preserve">          Совет также награждал адвокатов корпоративными знаками отличия адвокатской палаты. Почетных званий «Заслуженный адвокат Новосибирской области» и «Ветеран Новосибирской адвокатуры» удостоились председатель квалификационной комиссии Шипилова Т.С., адвокаты Кузьмина Е.С., Иванова Л.П. и Репина О.П.</w:t>
      </w:r>
    </w:p>
    <w:p w:rsidR="0050169B" w:rsidRDefault="008F53F1" w:rsidP="00F750D0">
      <w:pPr>
        <w:tabs>
          <w:tab w:val="left" w:pos="4500"/>
        </w:tabs>
        <w:jc w:val="both"/>
        <w:rPr>
          <w:sz w:val="28"/>
          <w:szCs w:val="28"/>
        </w:rPr>
      </w:pPr>
      <w:r>
        <w:rPr>
          <w:sz w:val="28"/>
          <w:szCs w:val="28"/>
        </w:rPr>
        <w:t xml:space="preserve">      </w:t>
      </w:r>
      <w:r w:rsidR="00A40C93">
        <w:rPr>
          <w:sz w:val="28"/>
          <w:szCs w:val="28"/>
        </w:rPr>
        <w:t xml:space="preserve">    По ходат</w:t>
      </w:r>
      <w:r w:rsidR="00FC11C9">
        <w:rPr>
          <w:sz w:val="28"/>
          <w:szCs w:val="28"/>
        </w:rPr>
        <w:t>айству адвокатской палаты Г</w:t>
      </w:r>
      <w:r w:rsidR="00A40C93">
        <w:rPr>
          <w:sz w:val="28"/>
          <w:szCs w:val="28"/>
        </w:rPr>
        <w:t xml:space="preserve">убернатор Новосибирской области Травников А.А. присвоил почетное звание «Заслуженный юрист Новосибирской области» </w:t>
      </w:r>
      <w:r w:rsidR="0005073C">
        <w:rPr>
          <w:sz w:val="28"/>
          <w:szCs w:val="28"/>
        </w:rPr>
        <w:t>адвокату Ленинской коллегии адвокатов г. Новосибирска, члену квалификационной комиссии адвокатской палаты Баранкевич М.С.</w:t>
      </w:r>
    </w:p>
    <w:p w:rsidR="00E4190C" w:rsidRDefault="00312240" w:rsidP="00090916">
      <w:pPr>
        <w:tabs>
          <w:tab w:val="left" w:pos="4500"/>
        </w:tabs>
        <w:jc w:val="both"/>
        <w:rPr>
          <w:sz w:val="28"/>
          <w:szCs w:val="28"/>
        </w:rPr>
      </w:pPr>
      <w:r>
        <w:rPr>
          <w:sz w:val="28"/>
          <w:szCs w:val="28"/>
        </w:rPr>
        <w:t xml:space="preserve"> </w:t>
      </w:r>
      <w:r w:rsidR="00E4190C">
        <w:rPr>
          <w:sz w:val="28"/>
          <w:szCs w:val="28"/>
        </w:rPr>
        <w:t xml:space="preserve"> </w:t>
      </w:r>
    </w:p>
    <w:p w:rsidR="00405F13" w:rsidRDefault="00227774" w:rsidP="00227774">
      <w:pPr>
        <w:tabs>
          <w:tab w:val="left" w:pos="4500"/>
        </w:tabs>
        <w:jc w:val="both"/>
        <w:rPr>
          <w:b/>
          <w:sz w:val="28"/>
          <w:szCs w:val="28"/>
        </w:rPr>
      </w:pPr>
      <w:r>
        <w:rPr>
          <w:b/>
          <w:sz w:val="28"/>
          <w:szCs w:val="28"/>
        </w:rPr>
        <w:t xml:space="preserve">                                                            V</w:t>
      </w:r>
      <w:r w:rsidR="00945697">
        <w:rPr>
          <w:b/>
          <w:sz w:val="28"/>
          <w:szCs w:val="28"/>
          <w:lang w:val="en-US"/>
        </w:rPr>
        <w:t>II</w:t>
      </w:r>
    </w:p>
    <w:p w:rsidR="005A3D1D" w:rsidRDefault="00F74800" w:rsidP="004B2862">
      <w:pPr>
        <w:tabs>
          <w:tab w:val="left" w:pos="4500"/>
        </w:tabs>
        <w:jc w:val="both"/>
        <w:rPr>
          <w:sz w:val="28"/>
          <w:szCs w:val="28"/>
        </w:rPr>
      </w:pPr>
      <w:r>
        <w:rPr>
          <w:b/>
          <w:sz w:val="28"/>
          <w:szCs w:val="28"/>
        </w:rPr>
        <w:t xml:space="preserve">       </w:t>
      </w:r>
      <w:r>
        <w:rPr>
          <w:sz w:val="28"/>
          <w:szCs w:val="28"/>
        </w:rPr>
        <w:t xml:space="preserve">Одним из важных направлений деятельности адвокатской палаты  является контроль за профессиональной подготовкой лиц, допускаемых к осуществлению адвокатской деятельности. </w:t>
      </w:r>
    </w:p>
    <w:p w:rsidR="00F74800" w:rsidRDefault="005A3D1D" w:rsidP="004B2862">
      <w:pPr>
        <w:tabs>
          <w:tab w:val="left" w:pos="4500"/>
        </w:tabs>
        <w:jc w:val="both"/>
        <w:rPr>
          <w:sz w:val="28"/>
          <w:szCs w:val="28"/>
        </w:rPr>
      </w:pPr>
      <w:r>
        <w:rPr>
          <w:sz w:val="28"/>
          <w:szCs w:val="28"/>
        </w:rPr>
        <w:t xml:space="preserve">     </w:t>
      </w:r>
      <w:r w:rsidR="00C272C4">
        <w:rPr>
          <w:sz w:val="28"/>
          <w:szCs w:val="28"/>
        </w:rPr>
        <w:t>7.1</w:t>
      </w:r>
      <w:r>
        <w:rPr>
          <w:sz w:val="28"/>
          <w:szCs w:val="28"/>
        </w:rPr>
        <w:t xml:space="preserve"> </w:t>
      </w:r>
      <w:r w:rsidR="00F74800">
        <w:rPr>
          <w:sz w:val="28"/>
          <w:szCs w:val="28"/>
        </w:rPr>
        <w:t>Прежде всего, это реализуется квалификационной комиссией при приеме экзаменов у претендентов на получение статуса адвоката</w:t>
      </w:r>
      <w:r w:rsidR="004B2862">
        <w:rPr>
          <w:sz w:val="28"/>
          <w:szCs w:val="28"/>
        </w:rPr>
        <w:t>.</w:t>
      </w:r>
      <w:r w:rsidR="00F74800">
        <w:rPr>
          <w:sz w:val="28"/>
          <w:szCs w:val="28"/>
        </w:rPr>
        <w:t xml:space="preserve"> </w:t>
      </w:r>
    </w:p>
    <w:p w:rsidR="00A15085" w:rsidRDefault="00A15085" w:rsidP="004B2862">
      <w:pPr>
        <w:tabs>
          <w:tab w:val="left" w:pos="4500"/>
        </w:tabs>
        <w:jc w:val="both"/>
        <w:rPr>
          <w:sz w:val="28"/>
          <w:szCs w:val="28"/>
        </w:rPr>
      </w:pPr>
      <w:r>
        <w:rPr>
          <w:sz w:val="28"/>
          <w:szCs w:val="28"/>
        </w:rPr>
        <w:t xml:space="preserve">      В сентябре 2021 г. квалификационная комиссия внесла изменения в свой Регламент, </w:t>
      </w:r>
      <w:r w:rsidR="00C26F9C">
        <w:rPr>
          <w:sz w:val="28"/>
          <w:szCs w:val="28"/>
        </w:rPr>
        <w:t>предусмотрев в нем возможность видеофиксации процесса подготовки претендента к сдаче экзамена</w:t>
      </w:r>
      <w:r w:rsidR="00C272C4">
        <w:rPr>
          <w:sz w:val="28"/>
          <w:szCs w:val="28"/>
        </w:rPr>
        <w:t xml:space="preserve"> в помещении адвокатской палаты</w:t>
      </w:r>
      <w:r w:rsidR="00C26F9C">
        <w:rPr>
          <w:sz w:val="28"/>
          <w:szCs w:val="28"/>
        </w:rPr>
        <w:t>, а также предоставлении претендентом в качестве обязательного документа справку ИЦ об отсутствии судимости, и по возможности характеристики с последнего места работы. Одновременно, отвечая на современные вызовы адвокатуре, органы адвокатской палаты разделяют мнение о необходимости дополнения установленного перечня документов для допуска к сдаче квалификационного экзамена соответствующ</w:t>
      </w:r>
      <w:r w:rsidR="003F5EBA">
        <w:rPr>
          <w:sz w:val="28"/>
          <w:szCs w:val="28"/>
        </w:rPr>
        <w:t>ими сведениями из нарколого</w:t>
      </w:r>
      <w:r w:rsidR="00C26F9C">
        <w:rPr>
          <w:sz w:val="28"/>
          <w:szCs w:val="28"/>
        </w:rPr>
        <w:t xml:space="preserve">-психиатрических медицинских заведений.  </w:t>
      </w:r>
      <w:r>
        <w:rPr>
          <w:sz w:val="28"/>
          <w:szCs w:val="28"/>
        </w:rPr>
        <w:t xml:space="preserve"> </w:t>
      </w:r>
    </w:p>
    <w:p w:rsidR="004B2862" w:rsidRDefault="00F74800" w:rsidP="00F74800">
      <w:pPr>
        <w:tabs>
          <w:tab w:val="left" w:pos="4500"/>
        </w:tabs>
        <w:jc w:val="both"/>
        <w:rPr>
          <w:sz w:val="28"/>
          <w:szCs w:val="28"/>
        </w:rPr>
      </w:pPr>
      <w:r>
        <w:rPr>
          <w:sz w:val="28"/>
          <w:szCs w:val="28"/>
        </w:rPr>
        <w:t xml:space="preserve">    </w:t>
      </w:r>
      <w:r w:rsidR="004B2862">
        <w:rPr>
          <w:sz w:val="28"/>
          <w:szCs w:val="28"/>
        </w:rPr>
        <w:t xml:space="preserve"> </w:t>
      </w:r>
      <w:r w:rsidR="00A15085">
        <w:rPr>
          <w:sz w:val="28"/>
          <w:szCs w:val="28"/>
        </w:rPr>
        <w:t xml:space="preserve"> </w:t>
      </w:r>
      <w:r w:rsidR="004B2862">
        <w:rPr>
          <w:sz w:val="28"/>
          <w:szCs w:val="28"/>
        </w:rPr>
        <w:t>За отчетный период в адвокатскую палату претендентами</w:t>
      </w:r>
      <w:r w:rsidR="00C26F9C">
        <w:rPr>
          <w:sz w:val="28"/>
          <w:szCs w:val="28"/>
        </w:rPr>
        <w:t xml:space="preserve"> на получение статуса адвоката </w:t>
      </w:r>
      <w:r w:rsidR="004B2862">
        <w:rPr>
          <w:sz w:val="28"/>
          <w:szCs w:val="28"/>
        </w:rPr>
        <w:t xml:space="preserve"> было подано 64 заявления, из которых 54 были допущены к сдаче экзамена.</w:t>
      </w:r>
    </w:p>
    <w:p w:rsidR="00A15085" w:rsidRDefault="004B2862" w:rsidP="00F74800">
      <w:pPr>
        <w:tabs>
          <w:tab w:val="left" w:pos="4500"/>
        </w:tabs>
        <w:jc w:val="both"/>
        <w:rPr>
          <w:sz w:val="28"/>
          <w:szCs w:val="28"/>
        </w:rPr>
      </w:pPr>
      <w:r>
        <w:rPr>
          <w:sz w:val="28"/>
          <w:szCs w:val="28"/>
        </w:rPr>
        <w:t xml:space="preserve">     Квалификационная комиссия провела 11 заседаний, на которых </w:t>
      </w:r>
      <w:r w:rsidR="00A15085">
        <w:rPr>
          <w:sz w:val="28"/>
          <w:szCs w:val="28"/>
        </w:rPr>
        <w:t>по результатам сдачи экзамена был присвоен статус адвоката 33 претендентам (60%), что в целом соответствует таким же результатам прошлых лет (63%- в 2018 г., 52% - в 2019 г., 59% - в 2020 г.).</w:t>
      </w:r>
    </w:p>
    <w:p w:rsidR="00F74800" w:rsidRPr="00A15085" w:rsidRDefault="00A15085" w:rsidP="00F74800">
      <w:pPr>
        <w:tabs>
          <w:tab w:val="left" w:pos="4500"/>
        </w:tabs>
        <w:jc w:val="both"/>
        <w:rPr>
          <w:sz w:val="28"/>
          <w:szCs w:val="28"/>
        </w:rPr>
      </w:pPr>
      <w:r>
        <w:rPr>
          <w:sz w:val="28"/>
          <w:szCs w:val="28"/>
        </w:rPr>
        <w:t xml:space="preserve">       Анализ, проведенный в конце отчетного периода, показал, что уровень знаний и подготовки претендентов на получение статуса адвоката вырос.  </w:t>
      </w:r>
      <w:r w:rsidR="004B2862" w:rsidRPr="00A15085">
        <w:rPr>
          <w:sz w:val="28"/>
          <w:szCs w:val="28"/>
        </w:rPr>
        <w:t xml:space="preserve"> </w:t>
      </w:r>
      <w:r w:rsidR="00F74800" w:rsidRPr="00A15085">
        <w:rPr>
          <w:sz w:val="28"/>
          <w:szCs w:val="28"/>
        </w:rPr>
        <w:t xml:space="preserve"> </w:t>
      </w:r>
    </w:p>
    <w:p w:rsidR="00F74800" w:rsidRDefault="00F74800" w:rsidP="00F74800">
      <w:pPr>
        <w:tabs>
          <w:tab w:val="left" w:pos="4500"/>
        </w:tabs>
        <w:jc w:val="both"/>
        <w:rPr>
          <w:sz w:val="28"/>
          <w:szCs w:val="28"/>
        </w:rPr>
      </w:pPr>
      <w:r>
        <w:rPr>
          <w:sz w:val="28"/>
          <w:szCs w:val="28"/>
        </w:rPr>
        <w:t xml:space="preserve">     </w:t>
      </w:r>
      <w:r w:rsidR="00E31A1C">
        <w:rPr>
          <w:sz w:val="28"/>
          <w:szCs w:val="28"/>
        </w:rPr>
        <w:t>7.2</w:t>
      </w:r>
      <w:r w:rsidR="005A3D1D">
        <w:rPr>
          <w:sz w:val="28"/>
          <w:szCs w:val="28"/>
        </w:rPr>
        <w:t xml:space="preserve"> </w:t>
      </w:r>
      <w:r>
        <w:rPr>
          <w:sz w:val="28"/>
          <w:szCs w:val="28"/>
        </w:rPr>
        <w:t>Соста</w:t>
      </w:r>
      <w:r w:rsidR="00E31A1C">
        <w:rPr>
          <w:sz w:val="28"/>
          <w:szCs w:val="28"/>
        </w:rPr>
        <w:t>вной частью контроля органами</w:t>
      </w:r>
      <w:r>
        <w:rPr>
          <w:sz w:val="28"/>
          <w:szCs w:val="28"/>
        </w:rPr>
        <w:t xml:space="preserve"> адвокатской палаты за профессиональной подготовкой адвокатов являлись вопросы организации профессионального обучения, информационного обеспечения и обмен опытом работы между адвокатами.</w:t>
      </w:r>
    </w:p>
    <w:p w:rsidR="005A3D1D" w:rsidRDefault="00DE3D14" w:rsidP="00702322">
      <w:pPr>
        <w:tabs>
          <w:tab w:val="left" w:pos="4500"/>
        </w:tabs>
        <w:jc w:val="both"/>
        <w:rPr>
          <w:sz w:val="28"/>
          <w:szCs w:val="28"/>
        </w:rPr>
      </w:pPr>
      <w:r>
        <w:rPr>
          <w:sz w:val="28"/>
          <w:szCs w:val="28"/>
        </w:rPr>
        <w:t xml:space="preserve">     В 2021</w:t>
      </w:r>
      <w:r w:rsidR="00F74800">
        <w:rPr>
          <w:sz w:val="28"/>
          <w:szCs w:val="28"/>
        </w:rPr>
        <w:t xml:space="preserve"> году </w:t>
      </w:r>
      <w:r>
        <w:rPr>
          <w:sz w:val="28"/>
          <w:szCs w:val="28"/>
        </w:rPr>
        <w:t>в Адвокатской палате Новосибирской области в связи с пандемией не проводились очные мероприятия по профессиональной подготовке. Адвокаты удовлетворяли потребность в этом участием в вебинарах, организованных ФПА РФ. В</w:t>
      </w:r>
      <w:r w:rsidR="00702322">
        <w:rPr>
          <w:sz w:val="28"/>
          <w:szCs w:val="28"/>
        </w:rPr>
        <w:t xml:space="preserve"> связи с этим между адвокатской палатой и органами ФПА РФ было установлено необходимое взаимодействие</w:t>
      </w:r>
      <w:r>
        <w:rPr>
          <w:sz w:val="28"/>
          <w:szCs w:val="28"/>
        </w:rPr>
        <w:t xml:space="preserve">, </w:t>
      </w:r>
      <w:r w:rsidR="00702322">
        <w:rPr>
          <w:sz w:val="28"/>
          <w:szCs w:val="28"/>
        </w:rPr>
        <w:t xml:space="preserve">и в результате осуществлялся </w:t>
      </w:r>
      <w:r>
        <w:rPr>
          <w:sz w:val="28"/>
          <w:szCs w:val="28"/>
        </w:rPr>
        <w:t xml:space="preserve">необходимый учет </w:t>
      </w:r>
      <w:r w:rsidR="00702322">
        <w:rPr>
          <w:sz w:val="28"/>
          <w:szCs w:val="28"/>
        </w:rPr>
        <w:t>времени участия адвокатов в таких вебинарах.</w:t>
      </w:r>
    </w:p>
    <w:p w:rsidR="005A3D1D" w:rsidRDefault="00DD0BA4" w:rsidP="00702322">
      <w:pPr>
        <w:tabs>
          <w:tab w:val="left" w:pos="4500"/>
        </w:tabs>
        <w:jc w:val="both"/>
        <w:rPr>
          <w:sz w:val="28"/>
          <w:szCs w:val="28"/>
        </w:rPr>
      </w:pPr>
      <w:r>
        <w:rPr>
          <w:sz w:val="28"/>
          <w:szCs w:val="28"/>
        </w:rPr>
        <w:t xml:space="preserve">    </w:t>
      </w:r>
      <w:r w:rsidR="005A3D1D">
        <w:rPr>
          <w:sz w:val="28"/>
          <w:szCs w:val="28"/>
        </w:rPr>
        <w:t xml:space="preserve"> После приобретения адвокатской палатой необходимого оборудования с октября 2021 года вебинары для адвокатов, стажеров и помощников адвоката стали проводиться</w:t>
      </w:r>
      <w:r w:rsidR="00E31A1C">
        <w:rPr>
          <w:sz w:val="28"/>
          <w:szCs w:val="28"/>
        </w:rPr>
        <w:t xml:space="preserve"> силами </w:t>
      </w:r>
      <w:r w:rsidR="00AD7567">
        <w:rPr>
          <w:sz w:val="28"/>
          <w:szCs w:val="28"/>
        </w:rPr>
        <w:t xml:space="preserve"> адвокатской палаты. В частности, такие вебинары проводили адвокаты </w:t>
      </w:r>
      <w:r w:rsidR="004350E1">
        <w:rPr>
          <w:sz w:val="28"/>
          <w:szCs w:val="28"/>
        </w:rPr>
        <w:t>из числа профессорско-преподавательского состава юридических вузов</w:t>
      </w:r>
      <w:r w:rsidR="00AD7567">
        <w:rPr>
          <w:sz w:val="28"/>
          <w:szCs w:val="28"/>
        </w:rPr>
        <w:t xml:space="preserve"> Громоздина М.В. и Серьезнова О.А.</w:t>
      </w:r>
      <w:r w:rsidR="004350E1">
        <w:rPr>
          <w:sz w:val="28"/>
          <w:szCs w:val="28"/>
        </w:rPr>
        <w:t xml:space="preserve"> </w:t>
      </w:r>
      <w:r w:rsidR="005A3D1D">
        <w:rPr>
          <w:sz w:val="28"/>
          <w:szCs w:val="28"/>
        </w:rPr>
        <w:t xml:space="preserve"> </w:t>
      </w:r>
    </w:p>
    <w:p w:rsidR="00702322" w:rsidRDefault="00702322" w:rsidP="00702322">
      <w:pPr>
        <w:tabs>
          <w:tab w:val="left" w:pos="4500"/>
        </w:tabs>
        <w:jc w:val="both"/>
        <w:rPr>
          <w:sz w:val="28"/>
          <w:szCs w:val="28"/>
        </w:rPr>
      </w:pPr>
      <w:r>
        <w:rPr>
          <w:sz w:val="28"/>
          <w:szCs w:val="28"/>
        </w:rPr>
        <w:t xml:space="preserve">  </w:t>
      </w:r>
      <w:r w:rsidR="00DD0BA4">
        <w:rPr>
          <w:sz w:val="28"/>
          <w:szCs w:val="28"/>
        </w:rPr>
        <w:t xml:space="preserve">   </w:t>
      </w:r>
      <w:r>
        <w:rPr>
          <w:sz w:val="28"/>
          <w:szCs w:val="28"/>
        </w:rPr>
        <w:t>Поэтому</w:t>
      </w:r>
      <w:r w:rsidR="00AD7567">
        <w:rPr>
          <w:sz w:val="28"/>
          <w:szCs w:val="28"/>
        </w:rPr>
        <w:t xml:space="preserve">, несмотря на названные выше объективные трудности, </w:t>
      </w:r>
      <w:r>
        <w:rPr>
          <w:sz w:val="28"/>
          <w:szCs w:val="28"/>
        </w:rPr>
        <w:t xml:space="preserve"> требования закона об адвокатуре и Стандарта повышения адвокатами профессиональной подготовки </w:t>
      </w:r>
      <w:r w:rsidR="00AD7567">
        <w:rPr>
          <w:sz w:val="28"/>
          <w:szCs w:val="28"/>
        </w:rPr>
        <w:t>в отчетный период были полностью выполнены.</w:t>
      </w:r>
    </w:p>
    <w:p w:rsidR="00AD7567" w:rsidRDefault="00DD0BA4" w:rsidP="00F74800">
      <w:pPr>
        <w:tabs>
          <w:tab w:val="left" w:pos="4500"/>
        </w:tabs>
        <w:jc w:val="both"/>
        <w:rPr>
          <w:sz w:val="28"/>
          <w:szCs w:val="28"/>
        </w:rPr>
      </w:pPr>
      <w:r>
        <w:rPr>
          <w:sz w:val="28"/>
          <w:szCs w:val="28"/>
        </w:rPr>
        <w:t xml:space="preserve">     </w:t>
      </w:r>
      <w:r w:rsidR="005A3D1D">
        <w:rPr>
          <w:sz w:val="28"/>
          <w:szCs w:val="28"/>
        </w:rPr>
        <w:t>Согласно учетным данным эти вебинары просмотрели</w:t>
      </w:r>
      <w:r w:rsidR="00AD7567">
        <w:rPr>
          <w:sz w:val="28"/>
          <w:szCs w:val="28"/>
        </w:rPr>
        <w:t xml:space="preserve"> 2 493 человека, из которых многие были постоянными их участниками.</w:t>
      </w:r>
    </w:p>
    <w:p w:rsidR="001C73C2" w:rsidRDefault="00AD7567" w:rsidP="00F74800">
      <w:pPr>
        <w:tabs>
          <w:tab w:val="left" w:pos="4500"/>
        </w:tabs>
        <w:jc w:val="both"/>
        <w:rPr>
          <w:sz w:val="28"/>
          <w:szCs w:val="28"/>
        </w:rPr>
      </w:pPr>
      <w:r>
        <w:rPr>
          <w:sz w:val="28"/>
          <w:szCs w:val="28"/>
        </w:rPr>
        <w:t xml:space="preserve">      Полное количество часов обучения прошли адвокаты Берсенева С.В., Бойко Т.А., Борисова Е.А., Вакулина О.Б., Калугин Р.А., Патерик А.О., Подгорный А.О., Свитченко А.В., Юрченко М.Н., </w:t>
      </w:r>
      <w:r w:rsidR="00BB1562">
        <w:rPr>
          <w:sz w:val="28"/>
          <w:szCs w:val="28"/>
        </w:rPr>
        <w:t>Ширнина Е.</w:t>
      </w:r>
      <w:r w:rsidR="00610A68">
        <w:rPr>
          <w:sz w:val="28"/>
          <w:szCs w:val="28"/>
        </w:rPr>
        <w:t xml:space="preserve">Н., Шитов Д.А. и другие. </w:t>
      </w:r>
    </w:p>
    <w:p w:rsidR="00F74800" w:rsidRDefault="001C73C2" w:rsidP="00F74800">
      <w:pPr>
        <w:tabs>
          <w:tab w:val="left" w:pos="4500"/>
        </w:tabs>
        <w:jc w:val="both"/>
        <w:rPr>
          <w:sz w:val="28"/>
          <w:szCs w:val="28"/>
        </w:rPr>
      </w:pPr>
      <w:r>
        <w:rPr>
          <w:sz w:val="28"/>
          <w:szCs w:val="28"/>
        </w:rPr>
        <w:t xml:space="preserve">     </w:t>
      </w:r>
      <w:r w:rsidR="00FF4E04">
        <w:rPr>
          <w:sz w:val="28"/>
          <w:szCs w:val="28"/>
        </w:rPr>
        <w:t>В октябре 2021 года</w:t>
      </w:r>
      <w:r>
        <w:rPr>
          <w:sz w:val="28"/>
          <w:szCs w:val="28"/>
        </w:rPr>
        <w:t xml:space="preserve"> член Совета Борисова Е.А. и член квалификационной комиссии Серьезнова О.А. приняли участие в научно-практической конференции ФПА РФ «Адвокатура.Государство.Общество». </w:t>
      </w:r>
      <w:r w:rsidR="00AD7567">
        <w:rPr>
          <w:sz w:val="28"/>
          <w:szCs w:val="28"/>
        </w:rPr>
        <w:t xml:space="preserve">  </w:t>
      </w:r>
      <w:r w:rsidR="005A3D1D">
        <w:rPr>
          <w:sz w:val="28"/>
          <w:szCs w:val="28"/>
        </w:rPr>
        <w:t xml:space="preserve"> </w:t>
      </w:r>
    </w:p>
    <w:p w:rsidR="001C73C2" w:rsidRDefault="00F74800" w:rsidP="00DE3D14">
      <w:pPr>
        <w:tabs>
          <w:tab w:val="left" w:pos="4500"/>
        </w:tabs>
        <w:jc w:val="both"/>
        <w:rPr>
          <w:sz w:val="28"/>
          <w:szCs w:val="28"/>
        </w:rPr>
      </w:pPr>
      <w:r>
        <w:rPr>
          <w:sz w:val="28"/>
          <w:szCs w:val="28"/>
        </w:rPr>
        <w:t xml:space="preserve">     Для информационного обеспечения адвокатов </w:t>
      </w:r>
      <w:r w:rsidR="00C26F9C">
        <w:rPr>
          <w:sz w:val="28"/>
          <w:szCs w:val="28"/>
        </w:rPr>
        <w:t xml:space="preserve">активно </w:t>
      </w:r>
      <w:r>
        <w:rPr>
          <w:sz w:val="28"/>
          <w:szCs w:val="28"/>
        </w:rPr>
        <w:t>использовался официальный сайт адвокатской палаты и социальные сети, где у адвокатской палаты есть свои аккаунты, которые ведет пресс-служба адвокатской палаты.</w:t>
      </w:r>
      <w:r w:rsidR="00DE3D14">
        <w:rPr>
          <w:sz w:val="28"/>
          <w:szCs w:val="28"/>
        </w:rPr>
        <w:t xml:space="preserve"> Продолжало действовать и адвокатское телевидение, использовались возможности федерального издания «Адвокатская газета» и интернет-ресурсов ФПА РФ.  В частности, президент палаты А.В. Жуков и руководитель пресс-службы В.Ю. Денисов более 20 раз использовали такие возможности для информирования новосибирских адвокатов по разным вопросам адвокатской деятельности</w:t>
      </w:r>
      <w:r w:rsidR="00702322">
        <w:rPr>
          <w:sz w:val="28"/>
          <w:szCs w:val="28"/>
        </w:rPr>
        <w:t>.</w:t>
      </w:r>
    </w:p>
    <w:p w:rsidR="001C73C2" w:rsidRDefault="001C73C2" w:rsidP="00DE3D14">
      <w:pPr>
        <w:tabs>
          <w:tab w:val="left" w:pos="4500"/>
        </w:tabs>
        <w:jc w:val="both"/>
        <w:rPr>
          <w:sz w:val="28"/>
          <w:szCs w:val="28"/>
        </w:rPr>
      </w:pPr>
      <w:r>
        <w:rPr>
          <w:sz w:val="28"/>
          <w:szCs w:val="28"/>
        </w:rPr>
        <w:t xml:space="preserve">       По инициативе пресс-службы Адвокатской палаты Новосибирской области на сайте ФПА было опубликовано 12 материалов палаты, в издании «Адвокатская газета» - 6 статей. </w:t>
      </w:r>
    </w:p>
    <w:p w:rsidR="00F74800" w:rsidRDefault="001C73C2" w:rsidP="00DE3D14">
      <w:pPr>
        <w:tabs>
          <w:tab w:val="left" w:pos="4500"/>
        </w:tabs>
        <w:jc w:val="both"/>
        <w:rPr>
          <w:sz w:val="28"/>
          <w:szCs w:val="28"/>
        </w:rPr>
      </w:pPr>
      <w:r>
        <w:rPr>
          <w:sz w:val="28"/>
          <w:szCs w:val="28"/>
        </w:rPr>
        <w:t xml:space="preserve">       В течение года адвокатура Новосибирской области 22 раза упоминалась в новостях разных СМИ как источник позитивных событий. </w:t>
      </w:r>
      <w:r w:rsidR="00F74800">
        <w:rPr>
          <w:sz w:val="28"/>
          <w:szCs w:val="28"/>
        </w:rPr>
        <w:t xml:space="preserve"> </w:t>
      </w:r>
    </w:p>
    <w:p w:rsidR="001C73C2" w:rsidRDefault="001C73C2" w:rsidP="00DE3D14">
      <w:pPr>
        <w:tabs>
          <w:tab w:val="left" w:pos="4500"/>
        </w:tabs>
        <w:jc w:val="both"/>
        <w:rPr>
          <w:sz w:val="28"/>
          <w:szCs w:val="28"/>
        </w:rPr>
      </w:pPr>
      <w:r>
        <w:rPr>
          <w:sz w:val="28"/>
          <w:szCs w:val="28"/>
        </w:rPr>
        <w:t xml:space="preserve">       На </w:t>
      </w:r>
      <w:r>
        <w:rPr>
          <w:sz w:val="28"/>
          <w:szCs w:val="28"/>
          <w:lang w:val="en-US"/>
        </w:rPr>
        <w:t>Twitter</w:t>
      </w:r>
      <w:r>
        <w:rPr>
          <w:sz w:val="28"/>
          <w:szCs w:val="28"/>
        </w:rPr>
        <w:t xml:space="preserve"> адвокатской палаты были подписаны ряд известных политологов, общественных деятелей, а также несколько судов, в том числе из других регионов. Адвокатская палата Новосибирской области являлась единственной палатой России, на новости пресс-службы которой была подписан</w:t>
      </w:r>
      <w:r w:rsidR="003F5EBA">
        <w:rPr>
          <w:sz w:val="28"/>
          <w:szCs w:val="28"/>
        </w:rPr>
        <w:t>а</w:t>
      </w:r>
      <w:r>
        <w:rPr>
          <w:sz w:val="28"/>
          <w:szCs w:val="28"/>
        </w:rPr>
        <w:t xml:space="preserve"> Федеральная палата адвокатов. </w:t>
      </w:r>
    </w:p>
    <w:p w:rsidR="003F5EBA" w:rsidRDefault="00FF4E04" w:rsidP="003F5EBA">
      <w:pPr>
        <w:tabs>
          <w:tab w:val="left" w:pos="4500"/>
        </w:tabs>
        <w:jc w:val="both"/>
        <w:rPr>
          <w:sz w:val="28"/>
          <w:szCs w:val="28"/>
        </w:rPr>
      </w:pPr>
      <w:r>
        <w:rPr>
          <w:sz w:val="28"/>
          <w:szCs w:val="28"/>
        </w:rPr>
        <w:t xml:space="preserve">      В сентябре 2021 года активно освещалось открыт</w:t>
      </w:r>
      <w:r w:rsidR="003F5EBA">
        <w:rPr>
          <w:sz w:val="28"/>
          <w:szCs w:val="28"/>
        </w:rPr>
        <w:t>ие и проведение в Новосибирске с</w:t>
      </w:r>
      <w:r>
        <w:rPr>
          <w:sz w:val="28"/>
          <w:szCs w:val="28"/>
        </w:rPr>
        <w:t>партакиады адвокатских палат Сибирского федерального округа, в которой принимали участие более 300 адвокатов Сибири. Видеосъемки этого события передавались в Федеральную палату адвокатов для трансляций на сайте ФПА.</w:t>
      </w:r>
      <w:r w:rsidR="003F5EBA">
        <w:rPr>
          <w:sz w:val="28"/>
          <w:szCs w:val="28"/>
        </w:rPr>
        <w:t xml:space="preserve">         </w:t>
      </w:r>
    </w:p>
    <w:p w:rsidR="00FF4E04" w:rsidRDefault="003F5EBA" w:rsidP="00DE3D14">
      <w:pPr>
        <w:tabs>
          <w:tab w:val="left" w:pos="4500"/>
        </w:tabs>
        <w:jc w:val="both"/>
        <w:rPr>
          <w:sz w:val="28"/>
          <w:szCs w:val="28"/>
        </w:rPr>
      </w:pPr>
      <w:r>
        <w:rPr>
          <w:sz w:val="28"/>
          <w:szCs w:val="28"/>
        </w:rPr>
        <w:t xml:space="preserve">       В 2021 году пресс-службой адвокатской палаты по запросам СМИ дано 23 комментария, которые публиковались на их ресурсах.   </w:t>
      </w:r>
    </w:p>
    <w:p w:rsidR="001B2681" w:rsidRDefault="003F5EBA" w:rsidP="00DE3D14">
      <w:pPr>
        <w:tabs>
          <w:tab w:val="left" w:pos="4500"/>
        </w:tabs>
        <w:jc w:val="both"/>
        <w:rPr>
          <w:sz w:val="28"/>
          <w:szCs w:val="28"/>
        </w:rPr>
      </w:pPr>
      <w:r>
        <w:rPr>
          <w:sz w:val="28"/>
          <w:szCs w:val="28"/>
        </w:rPr>
        <w:t xml:space="preserve">      В отчетный период </w:t>
      </w:r>
      <w:r w:rsidR="00FF4E04">
        <w:rPr>
          <w:sz w:val="28"/>
          <w:szCs w:val="28"/>
        </w:rPr>
        <w:t xml:space="preserve">продолжалась деятельность совета молодых адвокатов, который совместно с пресс-службой адвокатской палаты развивал проект «Адвокатское телевидение». В этом проекте подготовлены два актуальных интервью и несколько репортажей, в частности, </w:t>
      </w:r>
      <w:r w:rsidR="001B2681">
        <w:rPr>
          <w:sz w:val="28"/>
          <w:szCs w:val="28"/>
        </w:rPr>
        <w:t xml:space="preserve">о встрече </w:t>
      </w:r>
      <w:r w:rsidR="00FF4E04">
        <w:rPr>
          <w:sz w:val="28"/>
          <w:szCs w:val="28"/>
        </w:rPr>
        <w:t>президента ФПА РФ Пилипенко Ю.С.</w:t>
      </w:r>
      <w:r w:rsidR="001B2681">
        <w:rPr>
          <w:sz w:val="28"/>
          <w:szCs w:val="28"/>
        </w:rPr>
        <w:t xml:space="preserve"> с новосибирскими адвокатами.</w:t>
      </w:r>
    </w:p>
    <w:p w:rsidR="00F74800" w:rsidRDefault="00F74800" w:rsidP="00227774">
      <w:pPr>
        <w:tabs>
          <w:tab w:val="left" w:pos="4500"/>
        </w:tabs>
        <w:jc w:val="both"/>
        <w:rPr>
          <w:b/>
          <w:sz w:val="28"/>
          <w:szCs w:val="28"/>
        </w:rPr>
      </w:pPr>
    </w:p>
    <w:p w:rsidR="00F74800" w:rsidRPr="00702322" w:rsidRDefault="00702322" w:rsidP="00227774">
      <w:pPr>
        <w:tabs>
          <w:tab w:val="left" w:pos="4500"/>
        </w:tabs>
        <w:jc w:val="both"/>
        <w:rPr>
          <w:b/>
          <w:sz w:val="28"/>
          <w:szCs w:val="28"/>
        </w:rPr>
      </w:pPr>
      <w:r>
        <w:rPr>
          <w:b/>
          <w:sz w:val="28"/>
          <w:szCs w:val="28"/>
        </w:rPr>
        <w:t xml:space="preserve">                                                           </w:t>
      </w:r>
      <w:r>
        <w:rPr>
          <w:b/>
          <w:sz w:val="28"/>
          <w:szCs w:val="28"/>
          <w:lang w:val="en-US"/>
        </w:rPr>
        <w:t>VIII</w:t>
      </w:r>
    </w:p>
    <w:p w:rsidR="00E73E59" w:rsidRDefault="00702322" w:rsidP="00227774">
      <w:pPr>
        <w:tabs>
          <w:tab w:val="left" w:pos="4500"/>
        </w:tabs>
        <w:jc w:val="both"/>
        <w:rPr>
          <w:sz w:val="28"/>
          <w:szCs w:val="28"/>
        </w:rPr>
      </w:pPr>
      <w:r w:rsidRPr="00702322">
        <w:rPr>
          <w:sz w:val="28"/>
          <w:szCs w:val="28"/>
        </w:rPr>
        <w:t xml:space="preserve">      </w:t>
      </w:r>
      <w:r>
        <w:rPr>
          <w:sz w:val="28"/>
          <w:szCs w:val="28"/>
        </w:rPr>
        <w:t xml:space="preserve">По-прежнему важнейшим направлением деятельности адвокатской палаты является защита профессиональных прав адвокатов. </w:t>
      </w:r>
      <w:r w:rsidR="00E73E59">
        <w:rPr>
          <w:sz w:val="28"/>
          <w:szCs w:val="28"/>
        </w:rPr>
        <w:t>Решением Совета ФПА РФ от 22.03.2021 года был утвержден новый Порядок защиты профессиональных права адвокатов, которы</w:t>
      </w:r>
      <w:r w:rsidR="00015307">
        <w:rPr>
          <w:sz w:val="28"/>
          <w:szCs w:val="28"/>
        </w:rPr>
        <w:t xml:space="preserve">й </w:t>
      </w:r>
      <w:r w:rsidR="00E73E59">
        <w:rPr>
          <w:sz w:val="28"/>
          <w:szCs w:val="28"/>
        </w:rPr>
        <w:t xml:space="preserve"> упорядочил некоторые вопросы, </w:t>
      </w:r>
      <w:r w:rsidR="00015307">
        <w:rPr>
          <w:sz w:val="28"/>
          <w:szCs w:val="28"/>
        </w:rPr>
        <w:t xml:space="preserve">разделил полномочия </w:t>
      </w:r>
      <w:r w:rsidR="00E73E59">
        <w:rPr>
          <w:sz w:val="28"/>
          <w:szCs w:val="28"/>
        </w:rPr>
        <w:t xml:space="preserve">федеральной и региональных комиссий по защите профессиональных прав адвокатов. </w:t>
      </w:r>
    </w:p>
    <w:p w:rsidR="00E73E59" w:rsidRDefault="00015307" w:rsidP="00227774">
      <w:pPr>
        <w:tabs>
          <w:tab w:val="left" w:pos="4500"/>
        </w:tabs>
        <w:jc w:val="both"/>
        <w:rPr>
          <w:sz w:val="28"/>
          <w:szCs w:val="28"/>
        </w:rPr>
      </w:pPr>
      <w:r>
        <w:rPr>
          <w:sz w:val="28"/>
          <w:szCs w:val="28"/>
        </w:rPr>
        <w:t xml:space="preserve">      В</w:t>
      </w:r>
      <w:r w:rsidR="001E4B64">
        <w:rPr>
          <w:sz w:val="28"/>
          <w:szCs w:val="28"/>
        </w:rPr>
        <w:t xml:space="preserve"> процессе ведения </w:t>
      </w:r>
      <w:r w:rsidR="00E73E59">
        <w:rPr>
          <w:sz w:val="28"/>
          <w:szCs w:val="28"/>
        </w:rPr>
        <w:t>собственного постоянного мониторинга, Совет адвокатской палаты решил укрепить комиссию адвокатской палаты по защите профессиональных прав адвокатов не только активными и неравнодушными, но и профессионально понимающими стоящие задачи</w:t>
      </w:r>
      <w:r w:rsidR="001E4B64">
        <w:rPr>
          <w:sz w:val="28"/>
          <w:szCs w:val="28"/>
        </w:rPr>
        <w:t>,</w:t>
      </w:r>
      <w:r w:rsidR="00E73E59">
        <w:rPr>
          <w:sz w:val="28"/>
          <w:szCs w:val="28"/>
        </w:rPr>
        <w:t xml:space="preserve"> адвокатами. В результате Совет утвердил в члены комиссии адвокатов Власова А.Н., Лобанова М.А., Лузана П.Д., Фисенко А.В. и Шитова Д.А. Председателем комиссии был утвержден адвокат Тимофеев Т.С. </w:t>
      </w:r>
    </w:p>
    <w:p w:rsidR="00E64FF1" w:rsidRDefault="00E73E59" w:rsidP="00227774">
      <w:pPr>
        <w:tabs>
          <w:tab w:val="left" w:pos="4500"/>
        </w:tabs>
        <w:jc w:val="both"/>
        <w:rPr>
          <w:sz w:val="28"/>
          <w:szCs w:val="28"/>
        </w:rPr>
      </w:pPr>
      <w:r>
        <w:rPr>
          <w:sz w:val="28"/>
          <w:szCs w:val="28"/>
        </w:rPr>
        <w:t xml:space="preserve">     В конце 2021 года под председательством президента палаты Жукова А.В. состоялось совещание с членами комиссии, на котором были подведены итоги работы, состояние защищенности профессиональных прав адвокатов, а также определены первостепенные задачи.</w:t>
      </w:r>
      <w:r w:rsidR="00CF2D8C">
        <w:rPr>
          <w:sz w:val="28"/>
          <w:szCs w:val="28"/>
        </w:rPr>
        <w:t xml:space="preserve">  Отмечалось, что профессиональные права адвокатов, которые являются предметом защиты комиссии, следует отличать от процессуальных прав адвокатов в судопроизводстве</w:t>
      </w:r>
      <w:r w:rsidR="00E64FF1">
        <w:rPr>
          <w:sz w:val="28"/>
          <w:szCs w:val="28"/>
        </w:rPr>
        <w:t>, а также то, что комиссия не должна подменять самих адвокатов, которые полагают, что их права были нарушены. Функция комиссии – это, прежде всего, совместные действия с ними и  помощь адвокатам.</w:t>
      </w:r>
    </w:p>
    <w:p w:rsidR="009C7C22" w:rsidRDefault="00E64FF1" w:rsidP="00227774">
      <w:pPr>
        <w:tabs>
          <w:tab w:val="left" w:pos="4500"/>
        </w:tabs>
        <w:jc w:val="both"/>
        <w:rPr>
          <w:sz w:val="28"/>
          <w:szCs w:val="28"/>
        </w:rPr>
      </w:pPr>
      <w:r>
        <w:rPr>
          <w:sz w:val="28"/>
          <w:szCs w:val="28"/>
        </w:rPr>
        <w:t xml:space="preserve">      Именно по таким принципам осуществлялась защита профессиональных прав адвоката, которого пытались вызвать на допрос в качестве свидетеля. Совместными и комплексными мерам</w:t>
      </w:r>
      <w:r w:rsidR="009C7C22">
        <w:rPr>
          <w:sz w:val="28"/>
          <w:szCs w:val="28"/>
        </w:rPr>
        <w:t>и защиты попытка допроса адвоката была пресечена - в судебном порядке действия следователя были признаны незаконными.</w:t>
      </w:r>
    </w:p>
    <w:p w:rsidR="009C7C22" w:rsidRDefault="009C7C22" w:rsidP="00227774">
      <w:pPr>
        <w:tabs>
          <w:tab w:val="left" w:pos="4500"/>
        </w:tabs>
        <w:jc w:val="both"/>
        <w:rPr>
          <w:sz w:val="28"/>
          <w:szCs w:val="28"/>
        </w:rPr>
      </w:pPr>
      <w:r>
        <w:rPr>
          <w:sz w:val="28"/>
          <w:szCs w:val="28"/>
        </w:rPr>
        <w:t xml:space="preserve">     Вместе с комиссией в случаях, предусмотренных уголовно-процессуальным законом, в обеспечении профессиональных прав принимали участие члены Совета. Члены комиссии Бартенева А.В. и Фисенко А.В., член Совета Борисова Е.А. принимали участие в производстве следственных действий, производимых в отношении адвокатов, обеспечив сохранность адвокатской тайны и исключив нарушение прав адвокатов.</w:t>
      </w:r>
    </w:p>
    <w:p w:rsidR="00CF2D8C" w:rsidRDefault="009C7C22" w:rsidP="00227774">
      <w:pPr>
        <w:tabs>
          <w:tab w:val="left" w:pos="4500"/>
        </w:tabs>
        <w:jc w:val="both"/>
        <w:rPr>
          <w:sz w:val="28"/>
          <w:szCs w:val="28"/>
        </w:rPr>
      </w:pPr>
      <w:r>
        <w:rPr>
          <w:sz w:val="28"/>
          <w:szCs w:val="28"/>
        </w:rPr>
        <w:t xml:space="preserve">       Официальная статистика соблюдения профессиональных прав адвокатов в предыдущие годы на территории Новосибирской области  показывает</w:t>
      </w:r>
      <w:r w:rsidR="007F167C">
        <w:rPr>
          <w:sz w:val="28"/>
          <w:szCs w:val="28"/>
        </w:rPr>
        <w:t xml:space="preserve"> ежегодное снижение количества зарегистрированных нарушений, однако Совет по-прежнему ориентирован на то, чтобы добиваться их полного исключения</w:t>
      </w:r>
      <w:r w:rsidR="001E4B64">
        <w:rPr>
          <w:sz w:val="28"/>
          <w:szCs w:val="28"/>
        </w:rPr>
        <w:t>.</w:t>
      </w:r>
      <w:r>
        <w:rPr>
          <w:sz w:val="28"/>
          <w:szCs w:val="28"/>
        </w:rPr>
        <w:t xml:space="preserve"> </w:t>
      </w:r>
      <w:r w:rsidR="00E64FF1">
        <w:rPr>
          <w:sz w:val="28"/>
          <w:szCs w:val="28"/>
        </w:rPr>
        <w:t xml:space="preserve">  </w:t>
      </w:r>
      <w:r w:rsidR="00CF2D8C">
        <w:rPr>
          <w:sz w:val="28"/>
          <w:szCs w:val="28"/>
        </w:rPr>
        <w:t xml:space="preserve"> </w:t>
      </w:r>
    </w:p>
    <w:p w:rsidR="001B53E0" w:rsidRDefault="00CF2D8C" w:rsidP="00B65ACE">
      <w:pPr>
        <w:tabs>
          <w:tab w:val="left" w:pos="4500"/>
        </w:tabs>
        <w:jc w:val="both"/>
        <w:rPr>
          <w:sz w:val="28"/>
          <w:szCs w:val="28"/>
        </w:rPr>
      </w:pPr>
      <w:r>
        <w:rPr>
          <w:sz w:val="28"/>
          <w:szCs w:val="28"/>
        </w:rPr>
        <w:t xml:space="preserve">      </w:t>
      </w:r>
      <w:r w:rsidR="00E73E59">
        <w:rPr>
          <w:sz w:val="28"/>
          <w:szCs w:val="28"/>
        </w:rPr>
        <w:t xml:space="preserve"> </w:t>
      </w:r>
      <w:r w:rsidR="000268A8">
        <w:rPr>
          <w:sz w:val="28"/>
          <w:szCs w:val="28"/>
        </w:rPr>
        <w:t xml:space="preserve">     </w:t>
      </w:r>
      <w:r w:rsidR="00E57119">
        <w:rPr>
          <w:sz w:val="28"/>
          <w:szCs w:val="28"/>
        </w:rPr>
        <w:t xml:space="preserve"> </w:t>
      </w:r>
      <w:r w:rsidR="001B53E0">
        <w:rPr>
          <w:sz w:val="28"/>
          <w:szCs w:val="28"/>
        </w:rPr>
        <w:t xml:space="preserve">      </w:t>
      </w:r>
    </w:p>
    <w:p w:rsidR="00405F13" w:rsidRPr="00405F13" w:rsidRDefault="008C2605" w:rsidP="00C45AC9">
      <w:pPr>
        <w:tabs>
          <w:tab w:val="left" w:pos="4500"/>
        </w:tabs>
        <w:jc w:val="both"/>
        <w:rPr>
          <w:b/>
          <w:sz w:val="28"/>
          <w:szCs w:val="28"/>
        </w:rPr>
      </w:pPr>
      <w:r>
        <w:rPr>
          <w:sz w:val="28"/>
          <w:szCs w:val="28"/>
        </w:rPr>
        <w:t xml:space="preserve">                       </w:t>
      </w:r>
      <w:r w:rsidR="00353886">
        <w:rPr>
          <w:sz w:val="28"/>
          <w:szCs w:val="28"/>
        </w:rPr>
        <w:t xml:space="preserve">                               </w:t>
      </w:r>
      <w:r w:rsidR="00EC22C2">
        <w:rPr>
          <w:sz w:val="28"/>
          <w:szCs w:val="28"/>
        </w:rPr>
        <w:t xml:space="preserve">       </w:t>
      </w:r>
      <w:r>
        <w:rPr>
          <w:sz w:val="28"/>
          <w:szCs w:val="28"/>
        </w:rPr>
        <w:t xml:space="preserve"> </w:t>
      </w:r>
      <w:r w:rsidR="00D23CA4">
        <w:rPr>
          <w:b/>
          <w:sz w:val="28"/>
          <w:szCs w:val="28"/>
          <w:lang w:val="en-US"/>
        </w:rPr>
        <w:t>IX</w:t>
      </w:r>
    </w:p>
    <w:p w:rsidR="003A106F" w:rsidRDefault="00C45AC9" w:rsidP="00C45AC9">
      <w:pPr>
        <w:tabs>
          <w:tab w:val="left" w:pos="4500"/>
        </w:tabs>
        <w:jc w:val="both"/>
        <w:rPr>
          <w:sz w:val="28"/>
          <w:szCs w:val="28"/>
        </w:rPr>
      </w:pPr>
      <w:r>
        <w:rPr>
          <w:sz w:val="28"/>
          <w:szCs w:val="28"/>
        </w:rPr>
        <w:t xml:space="preserve">      В отчетном периоде Совет распоряжался средства</w:t>
      </w:r>
      <w:r w:rsidR="00E006F6">
        <w:rPr>
          <w:sz w:val="28"/>
          <w:szCs w:val="28"/>
        </w:rPr>
        <w:t>ми адвокатской палаты в соо</w:t>
      </w:r>
      <w:r w:rsidR="003A106F">
        <w:rPr>
          <w:sz w:val="28"/>
          <w:szCs w:val="28"/>
        </w:rPr>
        <w:t>тветствии со сметой, сформированной с учетом целей, одобренных на конференции, ее утвердившей.</w:t>
      </w:r>
      <w:r w:rsidR="00B70453">
        <w:rPr>
          <w:sz w:val="28"/>
          <w:szCs w:val="28"/>
        </w:rPr>
        <w:t xml:space="preserve">     </w:t>
      </w:r>
    </w:p>
    <w:p w:rsidR="003A106F" w:rsidRDefault="003A106F" w:rsidP="00C45AC9">
      <w:pPr>
        <w:tabs>
          <w:tab w:val="left" w:pos="4500"/>
        </w:tabs>
        <w:jc w:val="both"/>
        <w:rPr>
          <w:sz w:val="28"/>
          <w:szCs w:val="28"/>
        </w:rPr>
      </w:pPr>
      <w:r>
        <w:rPr>
          <w:sz w:val="28"/>
          <w:szCs w:val="28"/>
        </w:rPr>
        <w:t xml:space="preserve">       В целом, смета исполнена, однако по ряду статей невыполнение произошло по причине невозможности проведения заплани</w:t>
      </w:r>
      <w:r w:rsidR="004E05BC">
        <w:rPr>
          <w:sz w:val="28"/>
          <w:szCs w:val="28"/>
        </w:rPr>
        <w:t xml:space="preserve">рованных мероприятий из-за </w:t>
      </w:r>
      <w:r>
        <w:rPr>
          <w:sz w:val="28"/>
          <w:szCs w:val="28"/>
        </w:rPr>
        <w:t xml:space="preserve">ограничительных мер, </w:t>
      </w:r>
      <w:r w:rsidR="004E05BC">
        <w:rPr>
          <w:sz w:val="28"/>
          <w:szCs w:val="28"/>
        </w:rPr>
        <w:t>связанных с пандемией (</w:t>
      </w:r>
      <w:r>
        <w:rPr>
          <w:sz w:val="28"/>
          <w:szCs w:val="28"/>
        </w:rPr>
        <w:t>празднование дня адвокатуры, научно-практическая конференция и обучающие очные семинары). Не производились р</w:t>
      </w:r>
      <w:r w:rsidR="001C0709">
        <w:rPr>
          <w:sz w:val="28"/>
          <w:szCs w:val="28"/>
        </w:rPr>
        <w:t>асходы  на типографские услуги и ремонт помещения адвокатской палаты</w:t>
      </w:r>
      <w:r w:rsidR="0023056D">
        <w:rPr>
          <w:sz w:val="28"/>
          <w:szCs w:val="28"/>
        </w:rPr>
        <w:t>.</w:t>
      </w:r>
    </w:p>
    <w:p w:rsidR="001C0709" w:rsidRDefault="003A106F" w:rsidP="00C45AC9">
      <w:pPr>
        <w:tabs>
          <w:tab w:val="left" w:pos="4500"/>
        </w:tabs>
        <w:jc w:val="both"/>
        <w:rPr>
          <w:sz w:val="28"/>
          <w:szCs w:val="28"/>
        </w:rPr>
      </w:pPr>
      <w:r>
        <w:rPr>
          <w:sz w:val="28"/>
          <w:szCs w:val="28"/>
        </w:rPr>
        <w:t xml:space="preserve">      </w:t>
      </w:r>
      <w:r w:rsidR="004E05BC">
        <w:rPr>
          <w:sz w:val="28"/>
          <w:szCs w:val="28"/>
        </w:rPr>
        <w:t xml:space="preserve">Однако выделенные на эти расходы средства  Совет решил потратить </w:t>
      </w:r>
      <w:r>
        <w:rPr>
          <w:sz w:val="28"/>
          <w:szCs w:val="28"/>
        </w:rPr>
        <w:t xml:space="preserve"> на иную цель. В условиях определенной напряженности в связи с затянувшейся пандемией, возникшей у возрастных адвокатов, ветеранов или перенесших серьезные заболевания, а также в предверии 100-летнего юбилея новосибирской адвокатуры, Совет </w:t>
      </w:r>
      <w:r w:rsidR="00B65D07">
        <w:rPr>
          <w:sz w:val="28"/>
          <w:szCs w:val="28"/>
        </w:rPr>
        <w:t xml:space="preserve">решил оказать </w:t>
      </w:r>
      <w:r w:rsidR="004E05BC">
        <w:rPr>
          <w:sz w:val="28"/>
          <w:szCs w:val="28"/>
        </w:rPr>
        <w:t xml:space="preserve">им </w:t>
      </w:r>
      <w:r w:rsidR="00B65D07">
        <w:rPr>
          <w:sz w:val="28"/>
          <w:szCs w:val="28"/>
        </w:rPr>
        <w:t>соци</w:t>
      </w:r>
      <w:r w:rsidR="004E05BC">
        <w:rPr>
          <w:sz w:val="28"/>
          <w:szCs w:val="28"/>
        </w:rPr>
        <w:t xml:space="preserve">альную поддержку, выделив </w:t>
      </w:r>
      <w:r w:rsidR="00B65D07">
        <w:rPr>
          <w:sz w:val="28"/>
          <w:szCs w:val="28"/>
        </w:rPr>
        <w:t xml:space="preserve">средства на материальную помощь. В результате вместо  заложенных в смету 700 000 рублей на эти цели было израсходовано 1 699 465, 94 рублей. В результате </w:t>
      </w:r>
      <w:r w:rsidR="001B047C">
        <w:rPr>
          <w:sz w:val="28"/>
          <w:szCs w:val="28"/>
        </w:rPr>
        <w:t>материальную помощь получили 93</w:t>
      </w:r>
      <w:r w:rsidR="00B65D07">
        <w:rPr>
          <w:sz w:val="28"/>
          <w:szCs w:val="28"/>
        </w:rPr>
        <w:t xml:space="preserve"> адвокат</w:t>
      </w:r>
      <w:r w:rsidR="001B047C">
        <w:rPr>
          <w:sz w:val="28"/>
          <w:szCs w:val="28"/>
        </w:rPr>
        <w:t>а</w:t>
      </w:r>
      <w:r w:rsidR="00B65D07">
        <w:rPr>
          <w:sz w:val="28"/>
          <w:szCs w:val="28"/>
        </w:rPr>
        <w:t xml:space="preserve"> и сотрудник</w:t>
      </w:r>
      <w:r w:rsidR="001B047C">
        <w:rPr>
          <w:sz w:val="28"/>
          <w:szCs w:val="28"/>
        </w:rPr>
        <w:t>а</w:t>
      </w:r>
      <w:r w:rsidR="00B65D07">
        <w:rPr>
          <w:sz w:val="28"/>
          <w:szCs w:val="28"/>
        </w:rPr>
        <w:t xml:space="preserve"> адвокатских образований</w:t>
      </w:r>
      <w:r w:rsidR="001B047C">
        <w:rPr>
          <w:sz w:val="28"/>
          <w:szCs w:val="28"/>
        </w:rPr>
        <w:t xml:space="preserve"> на сумму 1 034 460</w:t>
      </w:r>
      <w:r w:rsidR="001C0709">
        <w:rPr>
          <w:sz w:val="28"/>
          <w:szCs w:val="28"/>
        </w:rPr>
        <w:t xml:space="preserve"> рублей;</w:t>
      </w:r>
      <w:r w:rsidR="00B65D07">
        <w:rPr>
          <w:sz w:val="28"/>
          <w:szCs w:val="28"/>
        </w:rPr>
        <w:t xml:space="preserve">  5 ветеранов, сведения о которых внесены в Книгу почета Адвокатской палаты Новосибирской области</w:t>
      </w:r>
      <w:r w:rsidR="001C0709">
        <w:rPr>
          <w:sz w:val="28"/>
          <w:szCs w:val="28"/>
        </w:rPr>
        <w:t xml:space="preserve"> на сумму 107 470 р</w:t>
      </w:r>
      <w:r w:rsidR="001B047C">
        <w:rPr>
          <w:sz w:val="28"/>
          <w:szCs w:val="28"/>
        </w:rPr>
        <w:t>ублей; а всего 133</w:t>
      </w:r>
      <w:r w:rsidR="001C0709">
        <w:rPr>
          <w:sz w:val="28"/>
          <w:szCs w:val="28"/>
        </w:rPr>
        <w:t xml:space="preserve"> человек. Кроме того, Совет оказал финансовую поддержку 5 родственникам умерших адвокатов на сумму 65 000 рублей  и </w:t>
      </w:r>
      <w:r w:rsidR="00B65D07">
        <w:rPr>
          <w:sz w:val="28"/>
          <w:szCs w:val="28"/>
        </w:rPr>
        <w:t xml:space="preserve"> </w:t>
      </w:r>
      <w:r w:rsidR="001C0709">
        <w:rPr>
          <w:sz w:val="28"/>
          <w:szCs w:val="28"/>
        </w:rPr>
        <w:t>поддержал 13 адвокатских семей в связи с рождением у них детей на сумму 195 000 рублей.</w:t>
      </w:r>
    </w:p>
    <w:p w:rsidR="0040357E" w:rsidRDefault="0023056D" w:rsidP="00C45AC9">
      <w:pPr>
        <w:tabs>
          <w:tab w:val="left" w:pos="4500"/>
        </w:tabs>
        <w:jc w:val="both"/>
        <w:rPr>
          <w:sz w:val="28"/>
          <w:szCs w:val="28"/>
        </w:rPr>
      </w:pPr>
      <w:r>
        <w:rPr>
          <w:sz w:val="28"/>
          <w:szCs w:val="28"/>
        </w:rPr>
        <w:t xml:space="preserve">       В связи с началом очередной волны пандемии, новыми ограничительными мерами, а также все бол</w:t>
      </w:r>
      <w:r w:rsidR="004E05BC">
        <w:rPr>
          <w:sz w:val="28"/>
          <w:szCs w:val="28"/>
        </w:rPr>
        <w:t xml:space="preserve">ьшей компьютеризацией адвокатской деятельности и  </w:t>
      </w:r>
      <w:r>
        <w:rPr>
          <w:sz w:val="28"/>
          <w:szCs w:val="28"/>
        </w:rPr>
        <w:t>а</w:t>
      </w:r>
      <w:r w:rsidR="004E05BC">
        <w:rPr>
          <w:sz w:val="28"/>
          <w:szCs w:val="28"/>
        </w:rPr>
        <w:t xml:space="preserve">двокатской палаты, </w:t>
      </w:r>
      <w:r>
        <w:rPr>
          <w:sz w:val="28"/>
          <w:szCs w:val="28"/>
        </w:rPr>
        <w:t>Советом было принято решение оборудовать кабинет квалификационной комисси</w:t>
      </w:r>
      <w:r w:rsidR="004E05BC">
        <w:rPr>
          <w:sz w:val="28"/>
          <w:szCs w:val="28"/>
        </w:rPr>
        <w:t xml:space="preserve">и современным оборудованием видеоконференцсвязи. Эта система ВКС стала применяться </w:t>
      </w:r>
      <w:r>
        <w:rPr>
          <w:sz w:val="28"/>
          <w:szCs w:val="28"/>
        </w:rPr>
        <w:t xml:space="preserve"> для занятий в системе профессиональной подготовки (вебинары адвокатской палаты), для дистанционного участия участников дисциплинарного производства в заседаниях комиссии, для приема ква</w:t>
      </w:r>
      <w:r w:rsidR="004E05BC">
        <w:rPr>
          <w:sz w:val="28"/>
          <w:szCs w:val="28"/>
        </w:rPr>
        <w:t>лификационных экзаменов, для дистанционных совещаний</w:t>
      </w:r>
      <w:r>
        <w:rPr>
          <w:sz w:val="28"/>
          <w:szCs w:val="28"/>
        </w:rPr>
        <w:t xml:space="preserve"> с органами ФПА РФ и Минюста РФ и т.д. На эти цели дополнительно</w:t>
      </w:r>
      <w:r w:rsidR="00BD7671">
        <w:rPr>
          <w:sz w:val="28"/>
          <w:szCs w:val="28"/>
        </w:rPr>
        <w:t xml:space="preserve"> по статье расходов на хозяйственные нужды</w:t>
      </w:r>
      <w:r>
        <w:rPr>
          <w:sz w:val="28"/>
          <w:szCs w:val="28"/>
        </w:rPr>
        <w:t xml:space="preserve"> было израсходовано 197 908,</w:t>
      </w:r>
      <w:r w:rsidR="0040357E">
        <w:rPr>
          <w:sz w:val="28"/>
          <w:szCs w:val="28"/>
        </w:rPr>
        <w:t xml:space="preserve"> </w:t>
      </w:r>
      <w:r w:rsidR="00BD7671">
        <w:rPr>
          <w:sz w:val="28"/>
          <w:szCs w:val="28"/>
        </w:rPr>
        <w:t>34 рублей.</w:t>
      </w:r>
    </w:p>
    <w:p w:rsidR="0023056D" w:rsidRDefault="0040357E" w:rsidP="00C45AC9">
      <w:pPr>
        <w:tabs>
          <w:tab w:val="left" w:pos="4500"/>
        </w:tabs>
        <w:jc w:val="both"/>
        <w:rPr>
          <w:sz w:val="28"/>
          <w:szCs w:val="28"/>
        </w:rPr>
      </w:pPr>
      <w:r>
        <w:rPr>
          <w:sz w:val="28"/>
          <w:szCs w:val="28"/>
        </w:rPr>
        <w:t xml:space="preserve">       На конец отчетного периода имеется остаток неизрасходованных средств в сумме 3 850 026, 31 рублей. Его формирование предвиделось еще при утверждении сметы и обсуждалось на предыдущей конференции, поскольку он имеет целевое предназначение – использование на праздничные мероприятия, посвященные 100-летию новосибирской адвокатуры. В конце 2021 года Совет утвердил примерный план таких мероприятий.   </w:t>
      </w:r>
      <w:r w:rsidR="0023056D">
        <w:rPr>
          <w:sz w:val="28"/>
          <w:szCs w:val="28"/>
        </w:rPr>
        <w:t xml:space="preserve">    </w:t>
      </w:r>
    </w:p>
    <w:p w:rsidR="00B60508" w:rsidRDefault="00B60508" w:rsidP="00513D49">
      <w:pPr>
        <w:tabs>
          <w:tab w:val="left" w:pos="4500"/>
        </w:tabs>
        <w:jc w:val="both"/>
        <w:rPr>
          <w:sz w:val="28"/>
          <w:szCs w:val="28"/>
        </w:rPr>
      </w:pPr>
      <w:r>
        <w:rPr>
          <w:sz w:val="28"/>
          <w:szCs w:val="28"/>
        </w:rPr>
        <w:t xml:space="preserve">       В заключение, во исполнение подп. 3 п. 11 ст. 29 Федерального закона «Об адвокатской деятельности и адвокатуре в Российской Федерации» (в редакции </w:t>
      </w:r>
      <w:r w:rsidR="00036E92">
        <w:rPr>
          <w:sz w:val="28"/>
          <w:szCs w:val="28"/>
        </w:rPr>
        <w:t>Федерального закона от 02.12.2019 г. № 400-ФЗ) Совет адвокатской палаты сообщает, что сделки адвокатской палаты, в совершении которых имелась заинтересованность членов совета адвокатской палаты, не совершались.</w:t>
      </w:r>
    </w:p>
    <w:p w:rsidR="003C3AB3" w:rsidRDefault="00F836D7" w:rsidP="00C45AC9">
      <w:pPr>
        <w:tabs>
          <w:tab w:val="left" w:pos="4500"/>
        </w:tabs>
        <w:jc w:val="both"/>
        <w:rPr>
          <w:sz w:val="28"/>
          <w:szCs w:val="28"/>
        </w:rPr>
      </w:pPr>
      <w:r>
        <w:rPr>
          <w:sz w:val="28"/>
          <w:szCs w:val="28"/>
        </w:rPr>
        <w:t xml:space="preserve">       </w:t>
      </w:r>
      <w:r w:rsidR="00410B97">
        <w:rPr>
          <w:sz w:val="28"/>
          <w:szCs w:val="28"/>
        </w:rPr>
        <w:t xml:space="preserve"> </w:t>
      </w:r>
      <w:r w:rsidR="00C45AC9">
        <w:rPr>
          <w:sz w:val="28"/>
          <w:szCs w:val="28"/>
        </w:rPr>
        <w:t xml:space="preserve">                                                  </w:t>
      </w:r>
      <w:r w:rsidR="00900913">
        <w:rPr>
          <w:sz w:val="28"/>
          <w:szCs w:val="28"/>
        </w:rPr>
        <w:t xml:space="preserve"> </w:t>
      </w:r>
    </w:p>
    <w:p w:rsidR="00E52567" w:rsidRDefault="0040357E" w:rsidP="00E52567">
      <w:pPr>
        <w:tabs>
          <w:tab w:val="left" w:pos="4500"/>
        </w:tabs>
        <w:jc w:val="both"/>
        <w:rPr>
          <w:sz w:val="28"/>
          <w:szCs w:val="28"/>
        </w:rPr>
      </w:pPr>
      <w:r>
        <w:rPr>
          <w:sz w:val="28"/>
          <w:szCs w:val="28"/>
        </w:rPr>
        <w:t>15 апреля 2022</w:t>
      </w:r>
      <w:r w:rsidR="00E52567">
        <w:rPr>
          <w:sz w:val="28"/>
          <w:szCs w:val="28"/>
        </w:rPr>
        <w:t xml:space="preserve"> года </w:t>
      </w:r>
    </w:p>
    <w:p w:rsidR="00E52567" w:rsidRDefault="00E52567" w:rsidP="00E52567">
      <w:pPr>
        <w:tabs>
          <w:tab w:val="left" w:pos="4500"/>
        </w:tabs>
        <w:jc w:val="both"/>
        <w:rPr>
          <w:sz w:val="28"/>
          <w:szCs w:val="28"/>
        </w:rPr>
      </w:pPr>
    </w:p>
    <w:p w:rsidR="00E52567" w:rsidRDefault="00E52567" w:rsidP="00E52567">
      <w:pPr>
        <w:tabs>
          <w:tab w:val="left" w:pos="4500"/>
        </w:tabs>
        <w:jc w:val="both"/>
        <w:rPr>
          <w:b/>
          <w:sz w:val="28"/>
          <w:szCs w:val="28"/>
        </w:rPr>
      </w:pPr>
      <w:r>
        <w:rPr>
          <w:b/>
          <w:sz w:val="28"/>
          <w:szCs w:val="28"/>
        </w:rPr>
        <w:t xml:space="preserve">Совет Адвокатской палаты </w:t>
      </w:r>
    </w:p>
    <w:p w:rsidR="00E52567" w:rsidRDefault="00E52567" w:rsidP="00E52567">
      <w:pPr>
        <w:tabs>
          <w:tab w:val="left" w:pos="4500"/>
        </w:tabs>
        <w:jc w:val="both"/>
        <w:rPr>
          <w:b/>
          <w:sz w:val="28"/>
          <w:szCs w:val="28"/>
        </w:rPr>
      </w:pPr>
      <w:r>
        <w:rPr>
          <w:b/>
          <w:sz w:val="28"/>
          <w:szCs w:val="28"/>
        </w:rPr>
        <w:t>Новосибирской области</w:t>
      </w:r>
    </w:p>
    <w:p w:rsidR="00E52567" w:rsidRPr="005E56D3" w:rsidRDefault="00E52567" w:rsidP="00E52567">
      <w:pPr>
        <w:tabs>
          <w:tab w:val="left" w:pos="4500"/>
        </w:tabs>
        <w:ind w:firstLine="720"/>
        <w:jc w:val="both"/>
        <w:rPr>
          <w:b/>
          <w:sz w:val="28"/>
          <w:szCs w:val="28"/>
        </w:rPr>
      </w:pPr>
    </w:p>
    <w:p w:rsidR="003C665B" w:rsidRDefault="003C665B" w:rsidP="000A708D">
      <w:pPr>
        <w:tabs>
          <w:tab w:val="left" w:pos="4500"/>
        </w:tabs>
        <w:jc w:val="both"/>
        <w:rPr>
          <w:sz w:val="28"/>
          <w:szCs w:val="28"/>
        </w:rPr>
      </w:pPr>
    </w:p>
    <w:p w:rsidR="005E56D3" w:rsidRDefault="005E56D3" w:rsidP="005E56D3">
      <w:pPr>
        <w:tabs>
          <w:tab w:val="left" w:pos="4500"/>
        </w:tabs>
        <w:jc w:val="both"/>
        <w:rPr>
          <w:b/>
          <w:sz w:val="28"/>
          <w:szCs w:val="28"/>
        </w:rPr>
      </w:pPr>
    </w:p>
    <w:p w:rsidR="005E56D3" w:rsidRPr="005E56D3" w:rsidRDefault="005E56D3" w:rsidP="00661BD8">
      <w:pPr>
        <w:tabs>
          <w:tab w:val="left" w:pos="4500"/>
        </w:tabs>
        <w:ind w:firstLine="720"/>
        <w:jc w:val="both"/>
        <w:rPr>
          <w:b/>
          <w:sz w:val="28"/>
          <w:szCs w:val="28"/>
        </w:rPr>
      </w:pPr>
    </w:p>
    <w:sectPr w:rsidR="005E56D3" w:rsidRPr="005E56D3" w:rsidSect="005608FD">
      <w:footerReference w:type="even" r:id="rId9"/>
      <w:footerReference w:type="default" r:id="rId10"/>
      <w:pgSz w:w="11906" w:h="16838"/>
      <w:pgMar w:top="709" w:right="851" w:bottom="96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7E" w:rsidRDefault="00DE617E">
      <w:r>
        <w:separator/>
      </w:r>
    </w:p>
  </w:endnote>
  <w:endnote w:type="continuationSeparator" w:id="0">
    <w:p w:rsidR="00DE617E" w:rsidRDefault="00DE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0D" w:rsidRDefault="0049630D" w:rsidP="005D2AC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49630D" w:rsidRDefault="0049630D" w:rsidP="009856F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630D" w:rsidRDefault="0049630D" w:rsidP="005D2AC8">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DE617E">
      <w:rPr>
        <w:rStyle w:val="a5"/>
        <w:noProof/>
      </w:rPr>
      <w:t>1</w:t>
    </w:r>
    <w:r>
      <w:rPr>
        <w:rStyle w:val="a5"/>
      </w:rPr>
      <w:fldChar w:fldCharType="end"/>
    </w:r>
  </w:p>
  <w:p w:rsidR="0049630D" w:rsidRDefault="0049630D" w:rsidP="009856F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7E" w:rsidRDefault="00DE617E">
      <w:r>
        <w:separator/>
      </w:r>
    </w:p>
  </w:footnote>
  <w:footnote w:type="continuationSeparator" w:id="0">
    <w:p w:rsidR="00DE617E" w:rsidRDefault="00DE61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5.15pt" o:bullet="t">
        <v:imagedata r:id="rId1" o:title="BD21314_"/>
      </v:shape>
    </w:pict>
  </w:numPicBullet>
  <w:abstractNum w:abstractNumId="0">
    <w:nsid w:val="FFFFFF1D"/>
    <w:multiLevelType w:val="multilevel"/>
    <w:tmpl w:val="11681C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00AC8"/>
    <w:multiLevelType w:val="hybridMultilevel"/>
    <w:tmpl w:val="CFDCA326"/>
    <w:lvl w:ilvl="0" w:tplc="3DE84F9E">
      <w:start w:val="1"/>
      <w:numFmt w:val="upperRoman"/>
      <w:lvlText w:val="%1."/>
      <w:lvlJc w:val="left"/>
      <w:pPr>
        <w:ind w:left="1095" w:hanging="720"/>
      </w:pPr>
      <w:rPr>
        <w:rFonts w:hint="default"/>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
    <w:nsid w:val="08C46C1F"/>
    <w:multiLevelType w:val="hybridMultilevel"/>
    <w:tmpl w:val="DDD49A98"/>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C8467EF"/>
    <w:multiLevelType w:val="hybridMultilevel"/>
    <w:tmpl w:val="1E2A7A60"/>
    <w:lvl w:ilvl="0" w:tplc="078248D8">
      <w:start w:val="1"/>
      <w:numFmt w:val="bullet"/>
      <w:lvlText w:val="-"/>
      <w:lvlJc w:val="left"/>
      <w:pPr>
        <w:ind w:left="765" w:hanging="360"/>
      </w:pPr>
      <w:rPr>
        <w:rFonts w:ascii="Times New Roman" w:eastAsia="Times New Roman" w:hAnsi="Times New Roman" w:cs="Times New Roman"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4">
    <w:nsid w:val="115A543F"/>
    <w:multiLevelType w:val="hybridMultilevel"/>
    <w:tmpl w:val="655E6594"/>
    <w:lvl w:ilvl="0" w:tplc="8938C5B0">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38C0AF5"/>
    <w:multiLevelType w:val="hybridMultilevel"/>
    <w:tmpl w:val="3582310C"/>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BFB7E19"/>
    <w:multiLevelType w:val="hybridMultilevel"/>
    <w:tmpl w:val="B66CD2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C8D649E"/>
    <w:multiLevelType w:val="hybridMultilevel"/>
    <w:tmpl w:val="78361A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3FA3CB5"/>
    <w:multiLevelType w:val="hybridMultilevel"/>
    <w:tmpl w:val="17A8CF36"/>
    <w:lvl w:ilvl="0" w:tplc="FE5009E8">
      <w:start w:val="1"/>
      <w:numFmt w:val="decimal"/>
      <w:lvlText w:val="%1."/>
      <w:lvlJc w:val="left"/>
      <w:pPr>
        <w:ind w:left="786" w:hanging="360"/>
      </w:pPr>
      <w:rPr>
        <w:rFonts w:hint="default"/>
        <w:b/>
        <w:sz w:val="28"/>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9">
    <w:nsid w:val="3A533962"/>
    <w:multiLevelType w:val="hybridMultilevel"/>
    <w:tmpl w:val="0FB4D5D4"/>
    <w:lvl w:ilvl="0" w:tplc="D57A4874">
      <w:start w:val="1"/>
      <w:numFmt w:val="upperRoman"/>
      <w:lvlText w:val="%1."/>
      <w:lvlJc w:val="left"/>
      <w:pPr>
        <w:ind w:left="1095" w:hanging="720"/>
      </w:pPr>
      <w:rPr>
        <w:rFonts w:hint="default"/>
        <w:sz w:val="28"/>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0">
    <w:nsid w:val="5F3F2FC6"/>
    <w:multiLevelType w:val="hybridMultilevel"/>
    <w:tmpl w:val="0FD6011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1">
    <w:nsid w:val="7AE9146B"/>
    <w:multiLevelType w:val="hybridMultilevel"/>
    <w:tmpl w:val="18B4090C"/>
    <w:lvl w:ilvl="0" w:tplc="5C1E6D94">
      <w:start w:val="1"/>
      <w:numFmt w:val="bullet"/>
      <w:lvlText w:val=""/>
      <w:lvlPicBulletId w:val="0"/>
      <w:lvlJc w:val="left"/>
      <w:pPr>
        <w:tabs>
          <w:tab w:val="num" w:pos="720"/>
        </w:tabs>
        <w:ind w:left="720" w:hanging="360"/>
      </w:pPr>
      <w:rPr>
        <w:rFonts w:ascii="Symbol" w:hAnsi="Symbol" w:hint="default"/>
        <w:sz w:val="18"/>
        <w:szCs w:val="18"/>
      </w:rPr>
    </w:lvl>
    <w:lvl w:ilvl="1" w:tplc="61CEA85A" w:tentative="1">
      <w:start w:val="1"/>
      <w:numFmt w:val="bullet"/>
      <w:lvlText w:val=""/>
      <w:lvlJc w:val="left"/>
      <w:pPr>
        <w:tabs>
          <w:tab w:val="num" w:pos="1440"/>
        </w:tabs>
        <w:ind w:left="1440" w:hanging="360"/>
      </w:pPr>
      <w:rPr>
        <w:rFonts w:ascii="Symbol" w:hAnsi="Symbol" w:hint="default"/>
      </w:rPr>
    </w:lvl>
    <w:lvl w:ilvl="2" w:tplc="2CA8777A" w:tentative="1">
      <w:start w:val="1"/>
      <w:numFmt w:val="bullet"/>
      <w:lvlText w:val=""/>
      <w:lvlJc w:val="left"/>
      <w:pPr>
        <w:tabs>
          <w:tab w:val="num" w:pos="2160"/>
        </w:tabs>
        <w:ind w:left="2160" w:hanging="360"/>
      </w:pPr>
      <w:rPr>
        <w:rFonts w:ascii="Symbol" w:hAnsi="Symbol" w:hint="default"/>
      </w:rPr>
    </w:lvl>
    <w:lvl w:ilvl="3" w:tplc="E26AB808" w:tentative="1">
      <w:start w:val="1"/>
      <w:numFmt w:val="bullet"/>
      <w:lvlText w:val=""/>
      <w:lvlJc w:val="left"/>
      <w:pPr>
        <w:tabs>
          <w:tab w:val="num" w:pos="2880"/>
        </w:tabs>
        <w:ind w:left="2880" w:hanging="360"/>
      </w:pPr>
      <w:rPr>
        <w:rFonts w:ascii="Symbol" w:hAnsi="Symbol" w:hint="default"/>
      </w:rPr>
    </w:lvl>
    <w:lvl w:ilvl="4" w:tplc="9C38942C" w:tentative="1">
      <w:start w:val="1"/>
      <w:numFmt w:val="bullet"/>
      <w:lvlText w:val=""/>
      <w:lvlJc w:val="left"/>
      <w:pPr>
        <w:tabs>
          <w:tab w:val="num" w:pos="3600"/>
        </w:tabs>
        <w:ind w:left="3600" w:hanging="360"/>
      </w:pPr>
      <w:rPr>
        <w:rFonts w:ascii="Symbol" w:hAnsi="Symbol" w:hint="default"/>
      </w:rPr>
    </w:lvl>
    <w:lvl w:ilvl="5" w:tplc="FB1AB9A0" w:tentative="1">
      <w:start w:val="1"/>
      <w:numFmt w:val="bullet"/>
      <w:lvlText w:val=""/>
      <w:lvlJc w:val="left"/>
      <w:pPr>
        <w:tabs>
          <w:tab w:val="num" w:pos="4320"/>
        </w:tabs>
        <w:ind w:left="4320" w:hanging="360"/>
      </w:pPr>
      <w:rPr>
        <w:rFonts w:ascii="Symbol" w:hAnsi="Symbol" w:hint="default"/>
      </w:rPr>
    </w:lvl>
    <w:lvl w:ilvl="6" w:tplc="DAFA5C8C" w:tentative="1">
      <w:start w:val="1"/>
      <w:numFmt w:val="bullet"/>
      <w:lvlText w:val=""/>
      <w:lvlJc w:val="left"/>
      <w:pPr>
        <w:tabs>
          <w:tab w:val="num" w:pos="5040"/>
        </w:tabs>
        <w:ind w:left="5040" w:hanging="360"/>
      </w:pPr>
      <w:rPr>
        <w:rFonts w:ascii="Symbol" w:hAnsi="Symbol" w:hint="default"/>
      </w:rPr>
    </w:lvl>
    <w:lvl w:ilvl="7" w:tplc="C9DEDD9C" w:tentative="1">
      <w:start w:val="1"/>
      <w:numFmt w:val="bullet"/>
      <w:lvlText w:val=""/>
      <w:lvlJc w:val="left"/>
      <w:pPr>
        <w:tabs>
          <w:tab w:val="num" w:pos="5760"/>
        </w:tabs>
        <w:ind w:left="5760" w:hanging="360"/>
      </w:pPr>
      <w:rPr>
        <w:rFonts w:ascii="Symbol" w:hAnsi="Symbol" w:hint="default"/>
      </w:rPr>
    </w:lvl>
    <w:lvl w:ilvl="8" w:tplc="2AFA36E8" w:tentative="1">
      <w:start w:val="1"/>
      <w:numFmt w:val="bullet"/>
      <w:lvlText w:val=""/>
      <w:lvlJc w:val="left"/>
      <w:pPr>
        <w:tabs>
          <w:tab w:val="num" w:pos="6480"/>
        </w:tabs>
        <w:ind w:left="6480" w:hanging="360"/>
      </w:pPr>
      <w:rPr>
        <w:rFonts w:ascii="Symbol" w:hAnsi="Symbol" w:hint="default"/>
      </w:rPr>
    </w:lvl>
  </w:abstractNum>
  <w:num w:numId="1">
    <w:abstractNumId w:val="10"/>
  </w:num>
  <w:num w:numId="2">
    <w:abstractNumId w:val="6"/>
  </w:num>
  <w:num w:numId="3">
    <w:abstractNumId w:val="2"/>
  </w:num>
  <w:num w:numId="4">
    <w:abstractNumId w:val="5"/>
  </w:num>
  <w:num w:numId="5">
    <w:abstractNumId w:val="7"/>
  </w:num>
  <w:num w:numId="6">
    <w:abstractNumId w:val="11"/>
  </w:num>
  <w:num w:numId="7">
    <w:abstractNumId w:val="8"/>
  </w:num>
  <w:num w:numId="8">
    <w:abstractNumId w:val="1"/>
  </w:num>
  <w:num w:numId="9">
    <w:abstractNumId w:val="9"/>
  </w:num>
  <w:num w:numId="10">
    <w:abstractNumId w:val="3"/>
  </w:num>
  <w:num w:numId="11">
    <w:abstractNumId w:val="0"/>
  </w:num>
  <w:num w:numId="12">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6CC"/>
    <w:rsid w:val="000013C5"/>
    <w:rsid w:val="00001884"/>
    <w:rsid w:val="000029A4"/>
    <w:rsid w:val="00004B5A"/>
    <w:rsid w:val="00005B14"/>
    <w:rsid w:val="00010136"/>
    <w:rsid w:val="00010312"/>
    <w:rsid w:val="000113B7"/>
    <w:rsid w:val="0001363D"/>
    <w:rsid w:val="000152BE"/>
    <w:rsid w:val="00015307"/>
    <w:rsid w:val="00016244"/>
    <w:rsid w:val="0001635B"/>
    <w:rsid w:val="00016B0F"/>
    <w:rsid w:val="00016F09"/>
    <w:rsid w:val="00017BBF"/>
    <w:rsid w:val="0002104B"/>
    <w:rsid w:val="00021173"/>
    <w:rsid w:val="00024422"/>
    <w:rsid w:val="00025839"/>
    <w:rsid w:val="00026328"/>
    <w:rsid w:val="0002652C"/>
    <w:rsid w:val="000268A8"/>
    <w:rsid w:val="00026E30"/>
    <w:rsid w:val="000301B8"/>
    <w:rsid w:val="00032BA4"/>
    <w:rsid w:val="00032DE0"/>
    <w:rsid w:val="0003300C"/>
    <w:rsid w:val="00033C45"/>
    <w:rsid w:val="000342B2"/>
    <w:rsid w:val="000354B1"/>
    <w:rsid w:val="0003606E"/>
    <w:rsid w:val="00036E92"/>
    <w:rsid w:val="000372B6"/>
    <w:rsid w:val="00037378"/>
    <w:rsid w:val="0004008F"/>
    <w:rsid w:val="00040F8B"/>
    <w:rsid w:val="0004206C"/>
    <w:rsid w:val="00042F71"/>
    <w:rsid w:val="00044EE5"/>
    <w:rsid w:val="00045DBE"/>
    <w:rsid w:val="0005073C"/>
    <w:rsid w:val="00050F58"/>
    <w:rsid w:val="0005174E"/>
    <w:rsid w:val="00056380"/>
    <w:rsid w:val="00057E38"/>
    <w:rsid w:val="00061273"/>
    <w:rsid w:val="00061392"/>
    <w:rsid w:val="00061657"/>
    <w:rsid w:val="00063286"/>
    <w:rsid w:val="00063476"/>
    <w:rsid w:val="0006476F"/>
    <w:rsid w:val="00065FDF"/>
    <w:rsid w:val="000678DB"/>
    <w:rsid w:val="00070D5A"/>
    <w:rsid w:val="00072289"/>
    <w:rsid w:val="0007231D"/>
    <w:rsid w:val="00075450"/>
    <w:rsid w:val="000769D1"/>
    <w:rsid w:val="00077888"/>
    <w:rsid w:val="000778F7"/>
    <w:rsid w:val="00081883"/>
    <w:rsid w:val="000835C0"/>
    <w:rsid w:val="00083D9D"/>
    <w:rsid w:val="00085A74"/>
    <w:rsid w:val="000865E9"/>
    <w:rsid w:val="0008682F"/>
    <w:rsid w:val="00086CC9"/>
    <w:rsid w:val="00090916"/>
    <w:rsid w:val="00091BEC"/>
    <w:rsid w:val="00092E95"/>
    <w:rsid w:val="00093004"/>
    <w:rsid w:val="00095CED"/>
    <w:rsid w:val="00096244"/>
    <w:rsid w:val="00097333"/>
    <w:rsid w:val="000A1761"/>
    <w:rsid w:val="000A1EB2"/>
    <w:rsid w:val="000A45E9"/>
    <w:rsid w:val="000A6E40"/>
    <w:rsid w:val="000A708D"/>
    <w:rsid w:val="000A74BC"/>
    <w:rsid w:val="000A75DC"/>
    <w:rsid w:val="000B0963"/>
    <w:rsid w:val="000B0AA8"/>
    <w:rsid w:val="000B15F0"/>
    <w:rsid w:val="000B1D42"/>
    <w:rsid w:val="000B3AFB"/>
    <w:rsid w:val="000B432C"/>
    <w:rsid w:val="000B5112"/>
    <w:rsid w:val="000B52C8"/>
    <w:rsid w:val="000B5771"/>
    <w:rsid w:val="000B6E9C"/>
    <w:rsid w:val="000B79D9"/>
    <w:rsid w:val="000C0FD1"/>
    <w:rsid w:val="000C12DB"/>
    <w:rsid w:val="000C5931"/>
    <w:rsid w:val="000C5AAF"/>
    <w:rsid w:val="000C6162"/>
    <w:rsid w:val="000C74A8"/>
    <w:rsid w:val="000D16D0"/>
    <w:rsid w:val="000D1CD2"/>
    <w:rsid w:val="000D2EEA"/>
    <w:rsid w:val="000D3769"/>
    <w:rsid w:val="000D3EE6"/>
    <w:rsid w:val="000D4AC8"/>
    <w:rsid w:val="000D74BB"/>
    <w:rsid w:val="000E08F3"/>
    <w:rsid w:val="000E0A45"/>
    <w:rsid w:val="000E1161"/>
    <w:rsid w:val="000E31E2"/>
    <w:rsid w:val="000E37D4"/>
    <w:rsid w:val="000E5A37"/>
    <w:rsid w:val="000E63AD"/>
    <w:rsid w:val="000E79FA"/>
    <w:rsid w:val="000F057A"/>
    <w:rsid w:val="000F20CB"/>
    <w:rsid w:val="000F30B2"/>
    <w:rsid w:val="000F3DEE"/>
    <w:rsid w:val="000F3ED3"/>
    <w:rsid w:val="000F3FCE"/>
    <w:rsid w:val="000F41DA"/>
    <w:rsid w:val="000F691A"/>
    <w:rsid w:val="00100199"/>
    <w:rsid w:val="00101E8A"/>
    <w:rsid w:val="00103FF4"/>
    <w:rsid w:val="0010430E"/>
    <w:rsid w:val="00106A97"/>
    <w:rsid w:val="00107441"/>
    <w:rsid w:val="00111D41"/>
    <w:rsid w:val="001124F1"/>
    <w:rsid w:val="001137F9"/>
    <w:rsid w:val="001151D4"/>
    <w:rsid w:val="00115C0A"/>
    <w:rsid w:val="00115FB5"/>
    <w:rsid w:val="0011601B"/>
    <w:rsid w:val="001160C0"/>
    <w:rsid w:val="001177C4"/>
    <w:rsid w:val="001208C2"/>
    <w:rsid w:val="0012157D"/>
    <w:rsid w:val="00122346"/>
    <w:rsid w:val="00122DFC"/>
    <w:rsid w:val="00123103"/>
    <w:rsid w:val="00123D50"/>
    <w:rsid w:val="001253AA"/>
    <w:rsid w:val="00126125"/>
    <w:rsid w:val="00126238"/>
    <w:rsid w:val="00126C7B"/>
    <w:rsid w:val="00126D83"/>
    <w:rsid w:val="00130486"/>
    <w:rsid w:val="001316A6"/>
    <w:rsid w:val="00133063"/>
    <w:rsid w:val="00134476"/>
    <w:rsid w:val="00134A3F"/>
    <w:rsid w:val="001352EF"/>
    <w:rsid w:val="00135864"/>
    <w:rsid w:val="001405CE"/>
    <w:rsid w:val="00140965"/>
    <w:rsid w:val="00140F02"/>
    <w:rsid w:val="00140FEF"/>
    <w:rsid w:val="00141CF1"/>
    <w:rsid w:val="00145406"/>
    <w:rsid w:val="00146921"/>
    <w:rsid w:val="001478C0"/>
    <w:rsid w:val="00150B3C"/>
    <w:rsid w:val="00150B72"/>
    <w:rsid w:val="001514C5"/>
    <w:rsid w:val="00152A17"/>
    <w:rsid w:val="0015417C"/>
    <w:rsid w:val="001558D6"/>
    <w:rsid w:val="00155A53"/>
    <w:rsid w:val="00155E20"/>
    <w:rsid w:val="001577C1"/>
    <w:rsid w:val="001577D2"/>
    <w:rsid w:val="00157985"/>
    <w:rsid w:val="001579E1"/>
    <w:rsid w:val="00160DFD"/>
    <w:rsid w:val="00161153"/>
    <w:rsid w:val="00162B10"/>
    <w:rsid w:val="00162DF1"/>
    <w:rsid w:val="00163F7D"/>
    <w:rsid w:val="001641A3"/>
    <w:rsid w:val="00164445"/>
    <w:rsid w:val="0016558D"/>
    <w:rsid w:val="0016727B"/>
    <w:rsid w:val="0017252D"/>
    <w:rsid w:val="00173F1F"/>
    <w:rsid w:val="001759D2"/>
    <w:rsid w:val="00176A2A"/>
    <w:rsid w:val="001771CB"/>
    <w:rsid w:val="00180701"/>
    <w:rsid w:val="00181075"/>
    <w:rsid w:val="001813F6"/>
    <w:rsid w:val="0018159A"/>
    <w:rsid w:val="00182A27"/>
    <w:rsid w:val="00182A44"/>
    <w:rsid w:val="00182D95"/>
    <w:rsid w:val="0018416A"/>
    <w:rsid w:val="00184DF0"/>
    <w:rsid w:val="001852C5"/>
    <w:rsid w:val="001855B3"/>
    <w:rsid w:val="00185D12"/>
    <w:rsid w:val="0018714B"/>
    <w:rsid w:val="0019024E"/>
    <w:rsid w:val="00190DC0"/>
    <w:rsid w:val="00193DCE"/>
    <w:rsid w:val="001A05C0"/>
    <w:rsid w:val="001A0BDF"/>
    <w:rsid w:val="001A4FF8"/>
    <w:rsid w:val="001A601E"/>
    <w:rsid w:val="001A6235"/>
    <w:rsid w:val="001A6318"/>
    <w:rsid w:val="001B047C"/>
    <w:rsid w:val="001B1E9B"/>
    <w:rsid w:val="001B20B5"/>
    <w:rsid w:val="001B2681"/>
    <w:rsid w:val="001B3358"/>
    <w:rsid w:val="001B3BFF"/>
    <w:rsid w:val="001B4985"/>
    <w:rsid w:val="001B53E0"/>
    <w:rsid w:val="001B5C5A"/>
    <w:rsid w:val="001C0709"/>
    <w:rsid w:val="001C0BFA"/>
    <w:rsid w:val="001C12EC"/>
    <w:rsid w:val="001C3C2C"/>
    <w:rsid w:val="001C4593"/>
    <w:rsid w:val="001C4D53"/>
    <w:rsid w:val="001C5F1A"/>
    <w:rsid w:val="001C722C"/>
    <w:rsid w:val="001C73C2"/>
    <w:rsid w:val="001D07C4"/>
    <w:rsid w:val="001D20A6"/>
    <w:rsid w:val="001D3E1B"/>
    <w:rsid w:val="001D5827"/>
    <w:rsid w:val="001D6590"/>
    <w:rsid w:val="001D777E"/>
    <w:rsid w:val="001D7959"/>
    <w:rsid w:val="001E10D0"/>
    <w:rsid w:val="001E18F5"/>
    <w:rsid w:val="001E1B96"/>
    <w:rsid w:val="001E42E9"/>
    <w:rsid w:val="001E4506"/>
    <w:rsid w:val="001E4592"/>
    <w:rsid w:val="001E497D"/>
    <w:rsid w:val="001E4B64"/>
    <w:rsid w:val="001E57AC"/>
    <w:rsid w:val="001E64E1"/>
    <w:rsid w:val="001F12EF"/>
    <w:rsid w:val="001F279A"/>
    <w:rsid w:val="001F4E83"/>
    <w:rsid w:val="001F74AC"/>
    <w:rsid w:val="00201ACC"/>
    <w:rsid w:val="00201D66"/>
    <w:rsid w:val="00201D92"/>
    <w:rsid w:val="00202C92"/>
    <w:rsid w:val="002034F0"/>
    <w:rsid w:val="00203533"/>
    <w:rsid w:val="00203AF5"/>
    <w:rsid w:val="00205861"/>
    <w:rsid w:val="00210289"/>
    <w:rsid w:val="00211357"/>
    <w:rsid w:val="00212A5F"/>
    <w:rsid w:val="0021329B"/>
    <w:rsid w:val="0021491F"/>
    <w:rsid w:val="002164CB"/>
    <w:rsid w:val="00216A18"/>
    <w:rsid w:val="00217B49"/>
    <w:rsid w:val="00217E2C"/>
    <w:rsid w:val="00217F1E"/>
    <w:rsid w:val="002221C2"/>
    <w:rsid w:val="002246B8"/>
    <w:rsid w:val="0022525A"/>
    <w:rsid w:val="002252AD"/>
    <w:rsid w:val="0022594F"/>
    <w:rsid w:val="00227774"/>
    <w:rsid w:val="0023056D"/>
    <w:rsid w:val="00232164"/>
    <w:rsid w:val="00232EFA"/>
    <w:rsid w:val="002345C6"/>
    <w:rsid w:val="00236B5A"/>
    <w:rsid w:val="00237C09"/>
    <w:rsid w:val="00240F17"/>
    <w:rsid w:val="0024326C"/>
    <w:rsid w:val="002439B0"/>
    <w:rsid w:val="002439B8"/>
    <w:rsid w:val="00247128"/>
    <w:rsid w:val="00251CE4"/>
    <w:rsid w:val="00255207"/>
    <w:rsid w:val="002552A9"/>
    <w:rsid w:val="002556CF"/>
    <w:rsid w:val="002556EE"/>
    <w:rsid w:val="00255B46"/>
    <w:rsid w:val="00260B19"/>
    <w:rsid w:val="00261EB6"/>
    <w:rsid w:val="0026244F"/>
    <w:rsid w:val="00263B73"/>
    <w:rsid w:val="00264776"/>
    <w:rsid w:val="00265D7E"/>
    <w:rsid w:val="0026735A"/>
    <w:rsid w:val="002711DB"/>
    <w:rsid w:val="0027174B"/>
    <w:rsid w:val="002724CF"/>
    <w:rsid w:val="0027315C"/>
    <w:rsid w:val="00273733"/>
    <w:rsid w:val="00274B42"/>
    <w:rsid w:val="00274E47"/>
    <w:rsid w:val="0027510A"/>
    <w:rsid w:val="00280948"/>
    <w:rsid w:val="00281614"/>
    <w:rsid w:val="0028172A"/>
    <w:rsid w:val="00282DC9"/>
    <w:rsid w:val="0028307C"/>
    <w:rsid w:val="002839B4"/>
    <w:rsid w:val="002839FA"/>
    <w:rsid w:val="002851ED"/>
    <w:rsid w:val="00285902"/>
    <w:rsid w:val="002877A5"/>
    <w:rsid w:val="002907D5"/>
    <w:rsid w:val="002938D3"/>
    <w:rsid w:val="0029482E"/>
    <w:rsid w:val="00294C3E"/>
    <w:rsid w:val="00295103"/>
    <w:rsid w:val="002951CA"/>
    <w:rsid w:val="002955FC"/>
    <w:rsid w:val="00297760"/>
    <w:rsid w:val="00297A25"/>
    <w:rsid w:val="00297E09"/>
    <w:rsid w:val="002A0582"/>
    <w:rsid w:val="002A1A3B"/>
    <w:rsid w:val="002A248A"/>
    <w:rsid w:val="002A24B0"/>
    <w:rsid w:val="002A2C25"/>
    <w:rsid w:val="002A2F94"/>
    <w:rsid w:val="002A3B87"/>
    <w:rsid w:val="002A4380"/>
    <w:rsid w:val="002A4B92"/>
    <w:rsid w:val="002A5338"/>
    <w:rsid w:val="002A5FF4"/>
    <w:rsid w:val="002A6E3D"/>
    <w:rsid w:val="002A7C60"/>
    <w:rsid w:val="002B0635"/>
    <w:rsid w:val="002B25D3"/>
    <w:rsid w:val="002B3E9F"/>
    <w:rsid w:val="002B4BDA"/>
    <w:rsid w:val="002B6159"/>
    <w:rsid w:val="002B77EE"/>
    <w:rsid w:val="002B7F98"/>
    <w:rsid w:val="002C1897"/>
    <w:rsid w:val="002C2DA7"/>
    <w:rsid w:val="002C2DAE"/>
    <w:rsid w:val="002C3873"/>
    <w:rsid w:val="002C5B88"/>
    <w:rsid w:val="002D508A"/>
    <w:rsid w:val="002D5AEC"/>
    <w:rsid w:val="002D6AFB"/>
    <w:rsid w:val="002E0288"/>
    <w:rsid w:val="002E09CA"/>
    <w:rsid w:val="002E4FED"/>
    <w:rsid w:val="002E51CD"/>
    <w:rsid w:val="002E5256"/>
    <w:rsid w:val="002E5536"/>
    <w:rsid w:val="002E66B2"/>
    <w:rsid w:val="002E7310"/>
    <w:rsid w:val="002F1BAE"/>
    <w:rsid w:val="002F31D4"/>
    <w:rsid w:val="002F3301"/>
    <w:rsid w:val="002F3E3C"/>
    <w:rsid w:val="002F54DE"/>
    <w:rsid w:val="002F5DF7"/>
    <w:rsid w:val="002F7375"/>
    <w:rsid w:val="002F7505"/>
    <w:rsid w:val="003000C1"/>
    <w:rsid w:val="0030135A"/>
    <w:rsid w:val="0030445C"/>
    <w:rsid w:val="003046A2"/>
    <w:rsid w:val="003049BE"/>
    <w:rsid w:val="00306184"/>
    <w:rsid w:val="00306DE7"/>
    <w:rsid w:val="00307190"/>
    <w:rsid w:val="00310564"/>
    <w:rsid w:val="00310631"/>
    <w:rsid w:val="003108B3"/>
    <w:rsid w:val="0031214F"/>
    <w:rsid w:val="00312240"/>
    <w:rsid w:val="0031560F"/>
    <w:rsid w:val="00315D8B"/>
    <w:rsid w:val="00316C42"/>
    <w:rsid w:val="00317508"/>
    <w:rsid w:val="00317A9F"/>
    <w:rsid w:val="003205B0"/>
    <w:rsid w:val="00320767"/>
    <w:rsid w:val="00320A61"/>
    <w:rsid w:val="003220A7"/>
    <w:rsid w:val="00322BC7"/>
    <w:rsid w:val="00324154"/>
    <w:rsid w:val="003249EB"/>
    <w:rsid w:val="00325D0E"/>
    <w:rsid w:val="00327B19"/>
    <w:rsid w:val="00327DC7"/>
    <w:rsid w:val="0033033A"/>
    <w:rsid w:val="00331AFE"/>
    <w:rsid w:val="00333C3B"/>
    <w:rsid w:val="0033425E"/>
    <w:rsid w:val="00335FA0"/>
    <w:rsid w:val="0034030B"/>
    <w:rsid w:val="00340A2E"/>
    <w:rsid w:val="0034348B"/>
    <w:rsid w:val="003443C6"/>
    <w:rsid w:val="00344504"/>
    <w:rsid w:val="003452D0"/>
    <w:rsid w:val="003454A3"/>
    <w:rsid w:val="003466D2"/>
    <w:rsid w:val="0034756A"/>
    <w:rsid w:val="00347E2C"/>
    <w:rsid w:val="003515AC"/>
    <w:rsid w:val="00352189"/>
    <w:rsid w:val="00352199"/>
    <w:rsid w:val="00352392"/>
    <w:rsid w:val="00353086"/>
    <w:rsid w:val="00353886"/>
    <w:rsid w:val="00354B6E"/>
    <w:rsid w:val="00355187"/>
    <w:rsid w:val="00356708"/>
    <w:rsid w:val="0035697D"/>
    <w:rsid w:val="003570D4"/>
    <w:rsid w:val="0035775B"/>
    <w:rsid w:val="00360691"/>
    <w:rsid w:val="00362ED2"/>
    <w:rsid w:val="003630B6"/>
    <w:rsid w:val="003648ED"/>
    <w:rsid w:val="00364A4F"/>
    <w:rsid w:val="00365158"/>
    <w:rsid w:val="0036772D"/>
    <w:rsid w:val="00371FB4"/>
    <w:rsid w:val="0037227F"/>
    <w:rsid w:val="00373271"/>
    <w:rsid w:val="003733FF"/>
    <w:rsid w:val="0037437C"/>
    <w:rsid w:val="00374582"/>
    <w:rsid w:val="003748FE"/>
    <w:rsid w:val="00375BED"/>
    <w:rsid w:val="0037754F"/>
    <w:rsid w:val="00380839"/>
    <w:rsid w:val="0038163D"/>
    <w:rsid w:val="00385A3E"/>
    <w:rsid w:val="00385BF1"/>
    <w:rsid w:val="00386651"/>
    <w:rsid w:val="00386890"/>
    <w:rsid w:val="00386AB2"/>
    <w:rsid w:val="0039008D"/>
    <w:rsid w:val="0039114E"/>
    <w:rsid w:val="00391537"/>
    <w:rsid w:val="003931D6"/>
    <w:rsid w:val="003933AE"/>
    <w:rsid w:val="00394CFB"/>
    <w:rsid w:val="00394D92"/>
    <w:rsid w:val="00395373"/>
    <w:rsid w:val="00395A91"/>
    <w:rsid w:val="003A0408"/>
    <w:rsid w:val="003A106F"/>
    <w:rsid w:val="003A4BA3"/>
    <w:rsid w:val="003A6FC2"/>
    <w:rsid w:val="003B02D0"/>
    <w:rsid w:val="003B3004"/>
    <w:rsid w:val="003B3087"/>
    <w:rsid w:val="003B3CFD"/>
    <w:rsid w:val="003B3ED7"/>
    <w:rsid w:val="003B42BD"/>
    <w:rsid w:val="003B6303"/>
    <w:rsid w:val="003B6981"/>
    <w:rsid w:val="003B7C19"/>
    <w:rsid w:val="003C0439"/>
    <w:rsid w:val="003C3119"/>
    <w:rsid w:val="003C3AB3"/>
    <w:rsid w:val="003C3ED0"/>
    <w:rsid w:val="003C5332"/>
    <w:rsid w:val="003C665B"/>
    <w:rsid w:val="003C6670"/>
    <w:rsid w:val="003C7D49"/>
    <w:rsid w:val="003D0CCB"/>
    <w:rsid w:val="003D0ED8"/>
    <w:rsid w:val="003D4ACB"/>
    <w:rsid w:val="003D5D6F"/>
    <w:rsid w:val="003D7A73"/>
    <w:rsid w:val="003D7D02"/>
    <w:rsid w:val="003E00CC"/>
    <w:rsid w:val="003E02DE"/>
    <w:rsid w:val="003E14FC"/>
    <w:rsid w:val="003E40F7"/>
    <w:rsid w:val="003E70B0"/>
    <w:rsid w:val="003E726A"/>
    <w:rsid w:val="003E7393"/>
    <w:rsid w:val="003F1140"/>
    <w:rsid w:val="003F211E"/>
    <w:rsid w:val="003F43C7"/>
    <w:rsid w:val="003F5EBA"/>
    <w:rsid w:val="003F62B8"/>
    <w:rsid w:val="003F6DBF"/>
    <w:rsid w:val="004012C7"/>
    <w:rsid w:val="00403232"/>
    <w:rsid w:val="0040357E"/>
    <w:rsid w:val="00404FC2"/>
    <w:rsid w:val="0040551F"/>
    <w:rsid w:val="00405BF0"/>
    <w:rsid w:val="00405F13"/>
    <w:rsid w:val="004102B8"/>
    <w:rsid w:val="00410B97"/>
    <w:rsid w:val="00410EC0"/>
    <w:rsid w:val="00412E2E"/>
    <w:rsid w:val="00414DEF"/>
    <w:rsid w:val="00414E3C"/>
    <w:rsid w:val="00422FC7"/>
    <w:rsid w:val="004242D3"/>
    <w:rsid w:val="004249A6"/>
    <w:rsid w:val="004256FA"/>
    <w:rsid w:val="004261D5"/>
    <w:rsid w:val="00430FA1"/>
    <w:rsid w:val="00431057"/>
    <w:rsid w:val="004331F5"/>
    <w:rsid w:val="00433208"/>
    <w:rsid w:val="0043399F"/>
    <w:rsid w:val="004344C6"/>
    <w:rsid w:val="004346C0"/>
    <w:rsid w:val="0043473F"/>
    <w:rsid w:val="004350E1"/>
    <w:rsid w:val="00435391"/>
    <w:rsid w:val="00442A77"/>
    <w:rsid w:val="00442CA8"/>
    <w:rsid w:val="00443183"/>
    <w:rsid w:val="00445545"/>
    <w:rsid w:val="00445B91"/>
    <w:rsid w:val="00446BC4"/>
    <w:rsid w:val="0044787D"/>
    <w:rsid w:val="0045076F"/>
    <w:rsid w:val="00453FCB"/>
    <w:rsid w:val="0045407B"/>
    <w:rsid w:val="00455332"/>
    <w:rsid w:val="00456E4C"/>
    <w:rsid w:val="004605AC"/>
    <w:rsid w:val="004606C5"/>
    <w:rsid w:val="00461759"/>
    <w:rsid w:val="0046458C"/>
    <w:rsid w:val="00464A4D"/>
    <w:rsid w:val="004653D2"/>
    <w:rsid w:val="004658D3"/>
    <w:rsid w:val="00465FFD"/>
    <w:rsid w:val="00466E0E"/>
    <w:rsid w:val="004709C8"/>
    <w:rsid w:val="0047164F"/>
    <w:rsid w:val="004739FE"/>
    <w:rsid w:val="00473AE0"/>
    <w:rsid w:val="00473FF9"/>
    <w:rsid w:val="004744CD"/>
    <w:rsid w:val="00475FD0"/>
    <w:rsid w:val="004772F2"/>
    <w:rsid w:val="00481289"/>
    <w:rsid w:val="00482638"/>
    <w:rsid w:val="0048485C"/>
    <w:rsid w:val="00484C13"/>
    <w:rsid w:val="00485AB2"/>
    <w:rsid w:val="0048647C"/>
    <w:rsid w:val="00486610"/>
    <w:rsid w:val="00487C0C"/>
    <w:rsid w:val="00492491"/>
    <w:rsid w:val="00492B6C"/>
    <w:rsid w:val="00492BCE"/>
    <w:rsid w:val="00492FBD"/>
    <w:rsid w:val="004944FF"/>
    <w:rsid w:val="0049630D"/>
    <w:rsid w:val="00496F67"/>
    <w:rsid w:val="004976EE"/>
    <w:rsid w:val="004A06CC"/>
    <w:rsid w:val="004A08DE"/>
    <w:rsid w:val="004A0933"/>
    <w:rsid w:val="004A137C"/>
    <w:rsid w:val="004A1E44"/>
    <w:rsid w:val="004A22EF"/>
    <w:rsid w:val="004A3E0D"/>
    <w:rsid w:val="004A43FC"/>
    <w:rsid w:val="004A483D"/>
    <w:rsid w:val="004A50B7"/>
    <w:rsid w:val="004A6BDC"/>
    <w:rsid w:val="004B05EC"/>
    <w:rsid w:val="004B1CFE"/>
    <w:rsid w:val="004B2862"/>
    <w:rsid w:val="004B2FD1"/>
    <w:rsid w:val="004B317B"/>
    <w:rsid w:val="004B354F"/>
    <w:rsid w:val="004B3A4E"/>
    <w:rsid w:val="004B6194"/>
    <w:rsid w:val="004B663E"/>
    <w:rsid w:val="004B7EC0"/>
    <w:rsid w:val="004C03B2"/>
    <w:rsid w:val="004C109C"/>
    <w:rsid w:val="004C10AE"/>
    <w:rsid w:val="004C13A9"/>
    <w:rsid w:val="004C32CC"/>
    <w:rsid w:val="004C3987"/>
    <w:rsid w:val="004C3E02"/>
    <w:rsid w:val="004C4166"/>
    <w:rsid w:val="004C48A3"/>
    <w:rsid w:val="004C49D6"/>
    <w:rsid w:val="004C4E23"/>
    <w:rsid w:val="004C5D03"/>
    <w:rsid w:val="004C777D"/>
    <w:rsid w:val="004D16D3"/>
    <w:rsid w:val="004D2286"/>
    <w:rsid w:val="004D318D"/>
    <w:rsid w:val="004D47A8"/>
    <w:rsid w:val="004D7FD2"/>
    <w:rsid w:val="004E0578"/>
    <w:rsid w:val="004E05BC"/>
    <w:rsid w:val="004E0CA6"/>
    <w:rsid w:val="004E1107"/>
    <w:rsid w:val="004E11E5"/>
    <w:rsid w:val="004E202A"/>
    <w:rsid w:val="004E4BDC"/>
    <w:rsid w:val="004E6C01"/>
    <w:rsid w:val="004E75DB"/>
    <w:rsid w:val="004F0591"/>
    <w:rsid w:val="004F0759"/>
    <w:rsid w:val="004F0BFC"/>
    <w:rsid w:val="004F1EA8"/>
    <w:rsid w:val="004F34A1"/>
    <w:rsid w:val="004F3FBC"/>
    <w:rsid w:val="004F49F0"/>
    <w:rsid w:val="004F4ADD"/>
    <w:rsid w:val="004F51D1"/>
    <w:rsid w:val="004F5635"/>
    <w:rsid w:val="004F59E1"/>
    <w:rsid w:val="004F6DE5"/>
    <w:rsid w:val="00500CB2"/>
    <w:rsid w:val="0050169B"/>
    <w:rsid w:val="0050217E"/>
    <w:rsid w:val="00502795"/>
    <w:rsid w:val="00503791"/>
    <w:rsid w:val="00503A24"/>
    <w:rsid w:val="0050409A"/>
    <w:rsid w:val="0050649D"/>
    <w:rsid w:val="00506657"/>
    <w:rsid w:val="005104A1"/>
    <w:rsid w:val="00511889"/>
    <w:rsid w:val="005118DF"/>
    <w:rsid w:val="00511E38"/>
    <w:rsid w:val="0051228F"/>
    <w:rsid w:val="00513D49"/>
    <w:rsid w:val="0051455F"/>
    <w:rsid w:val="00515825"/>
    <w:rsid w:val="00515DF0"/>
    <w:rsid w:val="005160E4"/>
    <w:rsid w:val="005165F5"/>
    <w:rsid w:val="00516BDC"/>
    <w:rsid w:val="00516E70"/>
    <w:rsid w:val="00520344"/>
    <w:rsid w:val="00521C66"/>
    <w:rsid w:val="00522E64"/>
    <w:rsid w:val="005258A8"/>
    <w:rsid w:val="00525E23"/>
    <w:rsid w:val="005273A9"/>
    <w:rsid w:val="00530297"/>
    <w:rsid w:val="00531022"/>
    <w:rsid w:val="00531C6B"/>
    <w:rsid w:val="005347FC"/>
    <w:rsid w:val="00534A2D"/>
    <w:rsid w:val="00535115"/>
    <w:rsid w:val="005358C6"/>
    <w:rsid w:val="00536B3F"/>
    <w:rsid w:val="005439E0"/>
    <w:rsid w:val="00544B88"/>
    <w:rsid w:val="00545035"/>
    <w:rsid w:val="00545A90"/>
    <w:rsid w:val="00546B20"/>
    <w:rsid w:val="00547AFB"/>
    <w:rsid w:val="00547C22"/>
    <w:rsid w:val="005501B1"/>
    <w:rsid w:val="00551A38"/>
    <w:rsid w:val="00554B2B"/>
    <w:rsid w:val="00555547"/>
    <w:rsid w:val="00555577"/>
    <w:rsid w:val="00555AA6"/>
    <w:rsid w:val="005575E8"/>
    <w:rsid w:val="00557CF2"/>
    <w:rsid w:val="00557FDB"/>
    <w:rsid w:val="0056038F"/>
    <w:rsid w:val="00560458"/>
    <w:rsid w:val="005608FD"/>
    <w:rsid w:val="00561651"/>
    <w:rsid w:val="00562852"/>
    <w:rsid w:val="00563FC8"/>
    <w:rsid w:val="0056769F"/>
    <w:rsid w:val="00567BCD"/>
    <w:rsid w:val="00567FE2"/>
    <w:rsid w:val="0057007C"/>
    <w:rsid w:val="00570D62"/>
    <w:rsid w:val="00570D83"/>
    <w:rsid w:val="005716DB"/>
    <w:rsid w:val="00571B85"/>
    <w:rsid w:val="00572755"/>
    <w:rsid w:val="00573482"/>
    <w:rsid w:val="00573918"/>
    <w:rsid w:val="00574DAD"/>
    <w:rsid w:val="00574ED7"/>
    <w:rsid w:val="0057522A"/>
    <w:rsid w:val="00575B8E"/>
    <w:rsid w:val="00575EB9"/>
    <w:rsid w:val="005762C8"/>
    <w:rsid w:val="00576A6B"/>
    <w:rsid w:val="00577423"/>
    <w:rsid w:val="00581657"/>
    <w:rsid w:val="00581905"/>
    <w:rsid w:val="00581E10"/>
    <w:rsid w:val="00583900"/>
    <w:rsid w:val="00583C86"/>
    <w:rsid w:val="00584152"/>
    <w:rsid w:val="00586EB3"/>
    <w:rsid w:val="00590516"/>
    <w:rsid w:val="00590580"/>
    <w:rsid w:val="0059071A"/>
    <w:rsid w:val="00590E75"/>
    <w:rsid w:val="005924B3"/>
    <w:rsid w:val="0059333C"/>
    <w:rsid w:val="00595EC7"/>
    <w:rsid w:val="005A00A2"/>
    <w:rsid w:val="005A010E"/>
    <w:rsid w:val="005A1531"/>
    <w:rsid w:val="005A1F44"/>
    <w:rsid w:val="005A284A"/>
    <w:rsid w:val="005A2D05"/>
    <w:rsid w:val="005A2D6F"/>
    <w:rsid w:val="005A3D1D"/>
    <w:rsid w:val="005A46B3"/>
    <w:rsid w:val="005A6060"/>
    <w:rsid w:val="005B1BEE"/>
    <w:rsid w:val="005B703F"/>
    <w:rsid w:val="005C36F6"/>
    <w:rsid w:val="005C3A5A"/>
    <w:rsid w:val="005C3B2F"/>
    <w:rsid w:val="005C3FEB"/>
    <w:rsid w:val="005C4737"/>
    <w:rsid w:val="005C48C8"/>
    <w:rsid w:val="005C4CF9"/>
    <w:rsid w:val="005C4EAD"/>
    <w:rsid w:val="005C7DCC"/>
    <w:rsid w:val="005D0BAB"/>
    <w:rsid w:val="005D0F6F"/>
    <w:rsid w:val="005D111D"/>
    <w:rsid w:val="005D1803"/>
    <w:rsid w:val="005D2AC8"/>
    <w:rsid w:val="005D63A9"/>
    <w:rsid w:val="005D77D8"/>
    <w:rsid w:val="005E44F9"/>
    <w:rsid w:val="005E5278"/>
    <w:rsid w:val="005E56D3"/>
    <w:rsid w:val="005E6791"/>
    <w:rsid w:val="005E6ABC"/>
    <w:rsid w:val="005F16E0"/>
    <w:rsid w:val="005F2C67"/>
    <w:rsid w:val="005F3C4C"/>
    <w:rsid w:val="005F3CCA"/>
    <w:rsid w:val="005F4356"/>
    <w:rsid w:val="005F6E60"/>
    <w:rsid w:val="005F7454"/>
    <w:rsid w:val="006000D5"/>
    <w:rsid w:val="00600441"/>
    <w:rsid w:val="0060171A"/>
    <w:rsid w:val="00601EC6"/>
    <w:rsid w:val="006021FA"/>
    <w:rsid w:val="0060272A"/>
    <w:rsid w:val="00603845"/>
    <w:rsid w:val="006052BF"/>
    <w:rsid w:val="00605845"/>
    <w:rsid w:val="00606D5A"/>
    <w:rsid w:val="0061024C"/>
    <w:rsid w:val="00610A68"/>
    <w:rsid w:val="006114D8"/>
    <w:rsid w:val="00611884"/>
    <w:rsid w:val="00611B39"/>
    <w:rsid w:val="00611E45"/>
    <w:rsid w:val="00612674"/>
    <w:rsid w:val="006138E8"/>
    <w:rsid w:val="006139BF"/>
    <w:rsid w:val="00613EBD"/>
    <w:rsid w:val="006144A0"/>
    <w:rsid w:val="00616CE7"/>
    <w:rsid w:val="0061762A"/>
    <w:rsid w:val="0061763B"/>
    <w:rsid w:val="00617BCB"/>
    <w:rsid w:val="00621AC7"/>
    <w:rsid w:val="00623DA8"/>
    <w:rsid w:val="00624D73"/>
    <w:rsid w:val="00624F4E"/>
    <w:rsid w:val="00626205"/>
    <w:rsid w:val="0063070E"/>
    <w:rsid w:val="006337D0"/>
    <w:rsid w:val="006344AE"/>
    <w:rsid w:val="00634813"/>
    <w:rsid w:val="00635560"/>
    <w:rsid w:val="0063703A"/>
    <w:rsid w:val="006378B9"/>
    <w:rsid w:val="006402BF"/>
    <w:rsid w:val="006404AE"/>
    <w:rsid w:val="00640B85"/>
    <w:rsid w:val="00641A74"/>
    <w:rsid w:val="0064217D"/>
    <w:rsid w:val="00644418"/>
    <w:rsid w:val="006452A0"/>
    <w:rsid w:val="00645CB9"/>
    <w:rsid w:val="006504B6"/>
    <w:rsid w:val="0065056B"/>
    <w:rsid w:val="0065070D"/>
    <w:rsid w:val="00650907"/>
    <w:rsid w:val="00650967"/>
    <w:rsid w:val="00652CBC"/>
    <w:rsid w:val="00653E7F"/>
    <w:rsid w:val="006540A8"/>
    <w:rsid w:val="006548CA"/>
    <w:rsid w:val="00654A57"/>
    <w:rsid w:val="00654E1F"/>
    <w:rsid w:val="006611E6"/>
    <w:rsid w:val="00661BD8"/>
    <w:rsid w:val="00670443"/>
    <w:rsid w:val="00670495"/>
    <w:rsid w:val="00671409"/>
    <w:rsid w:val="00671E27"/>
    <w:rsid w:val="00672119"/>
    <w:rsid w:val="00672130"/>
    <w:rsid w:val="0067236F"/>
    <w:rsid w:val="006742C3"/>
    <w:rsid w:val="0067663B"/>
    <w:rsid w:val="0068153A"/>
    <w:rsid w:val="00681D8B"/>
    <w:rsid w:val="006833F0"/>
    <w:rsid w:val="0068383B"/>
    <w:rsid w:val="006852E3"/>
    <w:rsid w:val="006870BB"/>
    <w:rsid w:val="00690347"/>
    <w:rsid w:val="006907BB"/>
    <w:rsid w:val="006935DF"/>
    <w:rsid w:val="00695E59"/>
    <w:rsid w:val="00696247"/>
    <w:rsid w:val="00696ADE"/>
    <w:rsid w:val="0069788A"/>
    <w:rsid w:val="00697ACA"/>
    <w:rsid w:val="006A006C"/>
    <w:rsid w:val="006A1EB8"/>
    <w:rsid w:val="006A2151"/>
    <w:rsid w:val="006A3B6D"/>
    <w:rsid w:val="006A4012"/>
    <w:rsid w:val="006A585D"/>
    <w:rsid w:val="006A66E0"/>
    <w:rsid w:val="006A7BB7"/>
    <w:rsid w:val="006B05D1"/>
    <w:rsid w:val="006B1DA3"/>
    <w:rsid w:val="006B28BB"/>
    <w:rsid w:val="006B32AD"/>
    <w:rsid w:val="006B3967"/>
    <w:rsid w:val="006B5D6B"/>
    <w:rsid w:val="006B5FA3"/>
    <w:rsid w:val="006B62B8"/>
    <w:rsid w:val="006B76FC"/>
    <w:rsid w:val="006B77BC"/>
    <w:rsid w:val="006B7D71"/>
    <w:rsid w:val="006C1626"/>
    <w:rsid w:val="006C2C99"/>
    <w:rsid w:val="006C353D"/>
    <w:rsid w:val="006C3A87"/>
    <w:rsid w:val="006C3F43"/>
    <w:rsid w:val="006C42A6"/>
    <w:rsid w:val="006C4A05"/>
    <w:rsid w:val="006C514D"/>
    <w:rsid w:val="006C714B"/>
    <w:rsid w:val="006C7537"/>
    <w:rsid w:val="006D0029"/>
    <w:rsid w:val="006D2E6C"/>
    <w:rsid w:val="006D4288"/>
    <w:rsid w:val="006E00E8"/>
    <w:rsid w:val="006E0C90"/>
    <w:rsid w:val="006E27B5"/>
    <w:rsid w:val="006E27BC"/>
    <w:rsid w:val="006E3799"/>
    <w:rsid w:val="006E398F"/>
    <w:rsid w:val="006E4837"/>
    <w:rsid w:val="006F00D1"/>
    <w:rsid w:val="006F5362"/>
    <w:rsid w:val="006F542D"/>
    <w:rsid w:val="006F593E"/>
    <w:rsid w:val="006F5ADE"/>
    <w:rsid w:val="006F5BAA"/>
    <w:rsid w:val="006F6FA9"/>
    <w:rsid w:val="00700AC4"/>
    <w:rsid w:val="00700E34"/>
    <w:rsid w:val="00701483"/>
    <w:rsid w:val="00701BDD"/>
    <w:rsid w:val="00702322"/>
    <w:rsid w:val="00702608"/>
    <w:rsid w:val="0070275B"/>
    <w:rsid w:val="0070477B"/>
    <w:rsid w:val="00704A92"/>
    <w:rsid w:val="00704DAA"/>
    <w:rsid w:val="00705466"/>
    <w:rsid w:val="00705C7D"/>
    <w:rsid w:val="00705CC7"/>
    <w:rsid w:val="00706C8E"/>
    <w:rsid w:val="00707346"/>
    <w:rsid w:val="00710446"/>
    <w:rsid w:val="00710C44"/>
    <w:rsid w:val="00711619"/>
    <w:rsid w:val="00711E69"/>
    <w:rsid w:val="00712CB1"/>
    <w:rsid w:val="00713ED2"/>
    <w:rsid w:val="00714E66"/>
    <w:rsid w:val="007167BD"/>
    <w:rsid w:val="007174D6"/>
    <w:rsid w:val="00717580"/>
    <w:rsid w:val="00720ED2"/>
    <w:rsid w:val="00722015"/>
    <w:rsid w:val="00723A0A"/>
    <w:rsid w:val="00724CBC"/>
    <w:rsid w:val="00727F6D"/>
    <w:rsid w:val="00731AB1"/>
    <w:rsid w:val="007342DF"/>
    <w:rsid w:val="00735117"/>
    <w:rsid w:val="007366BB"/>
    <w:rsid w:val="007368D1"/>
    <w:rsid w:val="00737E6B"/>
    <w:rsid w:val="00740F0E"/>
    <w:rsid w:val="007413AC"/>
    <w:rsid w:val="00741608"/>
    <w:rsid w:val="00746A7B"/>
    <w:rsid w:val="00746BF2"/>
    <w:rsid w:val="00751065"/>
    <w:rsid w:val="007512AF"/>
    <w:rsid w:val="00753A57"/>
    <w:rsid w:val="00754F3F"/>
    <w:rsid w:val="007565F8"/>
    <w:rsid w:val="00756817"/>
    <w:rsid w:val="00756961"/>
    <w:rsid w:val="007572DA"/>
    <w:rsid w:val="00757557"/>
    <w:rsid w:val="00757581"/>
    <w:rsid w:val="0076092A"/>
    <w:rsid w:val="00763DEF"/>
    <w:rsid w:val="00767AFE"/>
    <w:rsid w:val="00770665"/>
    <w:rsid w:val="007710C4"/>
    <w:rsid w:val="00772F82"/>
    <w:rsid w:val="00773941"/>
    <w:rsid w:val="0077593B"/>
    <w:rsid w:val="00776140"/>
    <w:rsid w:val="007768B6"/>
    <w:rsid w:val="00777142"/>
    <w:rsid w:val="00782680"/>
    <w:rsid w:val="007827D9"/>
    <w:rsid w:val="00783062"/>
    <w:rsid w:val="00784165"/>
    <w:rsid w:val="00785073"/>
    <w:rsid w:val="00786857"/>
    <w:rsid w:val="00792F86"/>
    <w:rsid w:val="0079622D"/>
    <w:rsid w:val="007964DB"/>
    <w:rsid w:val="007A03C1"/>
    <w:rsid w:val="007A2915"/>
    <w:rsid w:val="007A30F5"/>
    <w:rsid w:val="007A33FA"/>
    <w:rsid w:val="007A6272"/>
    <w:rsid w:val="007B0C9C"/>
    <w:rsid w:val="007B1A91"/>
    <w:rsid w:val="007B1DE2"/>
    <w:rsid w:val="007B229D"/>
    <w:rsid w:val="007B242B"/>
    <w:rsid w:val="007B4459"/>
    <w:rsid w:val="007B4AFB"/>
    <w:rsid w:val="007B5BEF"/>
    <w:rsid w:val="007B6020"/>
    <w:rsid w:val="007C0BFE"/>
    <w:rsid w:val="007C1277"/>
    <w:rsid w:val="007C37A8"/>
    <w:rsid w:val="007C4DC9"/>
    <w:rsid w:val="007C7102"/>
    <w:rsid w:val="007C7BD6"/>
    <w:rsid w:val="007C7C3D"/>
    <w:rsid w:val="007D00FF"/>
    <w:rsid w:val="007D2977"/>
    <w:rsid w:val="007D35F5"/>
    <w:rsid w:val="007D6E06"/>
    <w:rsid w:val="007E0578"/>
    <w:rsid w:val="007E1A3B"/>
    <w:rsid w:val="007E1B49"/>
    <w:rsid w:val="007E1DE3"/>
    <w:rsid w:val="007E2187"/>
    <w:rsid w:val="007E2DC1"/>
    <w:rsid w:val="007E3650"/>
    <w:rsid w:val="007E3677"/>
    <w:rsid w:val="007E384F"/>
    <w:rsid w:val="007E6A53"/>
    <w:rsid w:val="007F0F90"/>
    <w:rsid w:val="007F167C"/>
    <w:rsid w:val="007F2C2E"/>
    <w:rsid w:val="007F2CAE"/>
    <w:rsid w:val="007F6E8E"/>
    <w:rsid w:val="007F754D"/>
    <w:rsid w:val="007F7F1C"/>
    <w:rsid w:val="00801334"/>
    <w:rsid w:val="0080270B"/>
    <w:rsid w:val="00802E0E"/>
    <w:rsid w:val="0080562A"/>
    <w:rsid w:val="00805B9A"/>
    <w:rsid w:val="00806642"/>
    <w:rsid w:val="00810678"/>
    <w:rsid w:val="00810F7E"/>
    <w:rsid w:val="0081372E"/>
    <w:rsid w:val="00813E80"/>
    <w:rsid w:val="00815B0E"/>
    <w:rsid w:val="00816726"/>
    <w:rsid w:val="008170B4"/>
    <w:rsid w:val="00817510"/>
    <w:rsid w:val="008228A6"/>
    <w:rsid w:val="00823176"/>
    <w:rsid w:val="008234C0"/>
    <w:rsid w:val="00823D90"/>
    <w:rsid w:val="00823FA1"/>
    <w:rsid w:val="00825BAF"/>
    <w:rsid w:val="00831959"/>
    <w:rsid w:val="0083444C"/>
    <w:rsid w:val="00834969"/>
    <w:rsid w:val="00835423"/>
    <w:rsid w:val="00837C73"/>
    <w:rsid w:val="00837E17"/>
    <w:rsid w:val="008420CD"/>
    <w:rsid w:val="00842501"/>
    <w:rsid w:val="00842963"/>
    <w:rsid w:val="00842D6C"/>
    <w:rsid w:val="00845037"/>
    <w:rsid w:val="00845102"/>
    <w:rsid w:val="008453A9"/>
    <w:rsid w:val="0084553D"/>
    <w:rsid w:val="00845647"/>
    <w:rsid w:val="00846C24"/>
    <w:rsid w:val="00847452"/>
    <w:rsid w:val="008476EE"/>
    <w:rsid w:val="00851C26"/>
    <w:rsid w:val="008520A0"/>
    <w:rsid w:val="00854DFD"/>
    <w:rsid w:val="008553FC"/>
    <w:rsid w:val="00856CEF"/>
    <w:rsid w:val="008573AB"/>
    <w:rsid w:val="0086134B"/>
    <w:rsid w:val="0086241F"/>
    <w:rsid w:val="00862C9D"/>
    <w:rsid w:val="0086304B"/>
    <w:rsid w:val="00863131"/>
    <w:rsid w:val="008636FB"/>
    <w:rsid w:val="00864903"/>
    <w:rsid w:val="00866F1B"/>
    <w:rsid w:val="00870098"/>
    <w:rsid w:val="008701FC"/>
    <w:rsid w:val="008707B8"/>
    <w:rsid w:val="00872680"/>
    <w:rsid w:val="00872E55"/>
    <w:rsid w:val="00874BDC"/>
    <w:rsid w:val="00874F5B"/>
    <w:rsid w:val="008751B2"/>
    <w:rsid w:val="008759A1"/>
    <w:rsid w:val="00875F81"/>
    <w:rsid w:val="008762D4"/>
    <w:rsid w:val="00876FB4"/>
    <w:rsid w:val="008802C5"/>
    <w:rsid w:val="008807B3"/>
    <w:rsid w:val="008817C9"/>
    <w:rsid w:val="0088273E"/>
    <w:rsid w:val="00883034"/>
    <w:rsid w:val="008841F4"/>
    <w:rsid w:val="008851F2"/>
    <w:rsid w:val="008865D0"/>
    <w:rsid w:val="00886786"/>
    <w:rsid w:val="00887BEB"/>
    <w:rsid w:val="0089003B"/>
    <w:rsid w:val="0089083B"/>
    <w:rsid w:val="0089127F"/>
    <w:rsid w:val="00891BF7"/>
    <w:rsid w:val="00892923"/>
    <w:rsid w:val="00892A82"/>
    <w:rsid w:val="00892A88"/>
    <w:rsid w:val="0089316E"/>
    <w:rsid w:val="008945C1"/>
    <w:rsid w:val="008947EC"/>
    <w:rsid w:val="0089516C"/>
    <w:rsid w:val="00895385"/>
    <w:rsid w:val="0089539D"/>
    <w:rsid w:val="00896894"/>
    <w:rsid w:val="00896B56"/>
    <w:rsid w:val="00896B96"/>
    <w:rsid w:val="008A3216"/>
    <w:rsid w:val="008A48B0"/>
    <w:rsid w:val="008A58BB"/>
    <w:rsid w:val="008B0A59"/>
    <w:rsid w:val="008B379D"/>
    <w:rsid w:val="008B6597"/>
    <w:rsid w:val="008B724E"/>
    <w:rsid w:val="008B7575"/>
    <w:rsid w:val="008B7833"/>
    <w:rsid w:val="008B7AB5"/>
    <w:rsid w:val="008C1630"/>
    <w:rsid w:val="008C2605"/>
    <w:rsid w:val="008C3FB9"/>
    <w:rsid w:val="008C530D"/>
    <w:rsid w:val="008C56E8"/>
    <w:rsid w:val="008C71AB"/>
    <w:rsid w:val="008C7AEC"/>
    <w:rsid w:val="008D1B64"/>
    <w:rsid w:val="008D2D5E"/>
    <w:rsid w:val="008D3035"/>
    <w:rsid w:val="008D3EB6"/>
    <w:rsid w:val="008D56B7"/>
    <w:rsid w:val="008D6140"/>
    <w:rsid w:val="008E074C"/>
    <w:rsid w:val="008E0C7E"/>
    <w:rsid w:val="008E10E2"/>
    <w:rsid w:val="008E19EE"/>
    <w:rsid w:val="008E1D05"/>
    <w:rsid w:val="008E3843"/>
    <w:rsid w:val="008E5025"/>
    <w:rsid w:val="008E5F81"/>
    <w:rsid w:val="008E6A3E"/>
    <w:rsid w:val="008F0080"/>
    <w:rsid w:val="008F4556"/>
    <w:rsid w:val="008F4C07"/>
    <w:rsid w:val="008F53F1"/>
    <w:rsid w:val="008F5DE5"/>
    <w:rsid w:val="008F6E8A"/>
    <w:rsid w:val="008F6FA0"/>
    <w:rsid w:val="008F7E18"/>
    <w:rsid w:val="00900913"/>
    <w:rsid w:val="00902B6C"/>
    <w:rsid w:val="00904135"/>
    <w:rsid w:val="00904299"/>
    <w:rsid w:val="00904A16"/>
    <w:rsid w:val="00904E7F"/>
    <w:rsid w:val="0091243E"/>
    <w:rsid w:val="00912929"/>
    <w:rsid w:val="00913B10"/>
    <w:rsid w:val="009159F4"/>
    <w:rsid w:val="00915A52"/>
    <w:rsid w:val="00920351"/>
    <w:rsid w:val="00922FE6"/>
    <w:rsid w:val="00924C1C"/>
    <w:rsid w:val="00925784"/>
    <w:rsid w:val="00925BAF"/>
    <w:rsid w:val="00927035"/>
    <w:rsid w:val="009302D2"/>
    <w:rsid w:val="00931080"/>
    <w:rsid w:val="00933921"/>
    <w:rsid w:val="00933E72"/>
    <w:rsid w:val="00936511"/>
    <w:rsid w:val="0094355E"/>
    <w:rsid w:val="009443E9"/>
    <w:rsid w:val="00944411"/>
    <w:rsid w:val="009454CB"/>
    <w:rsid w:val="00945697"/>
    <w:rsid w:val="00945B7E"/>
    <w:rsid w:val="00946CCB"/>
    <w:rsid w:val="00950549"/>
    <w:rsid w:val="00950A31"/>
    <w:rsid w:val="009514B4"/>
    <w:rsid w:val="00951D67"/>
    <w:rsid w:val="00952905"/>
    <w:rsid w:val="00952C6C"/>
    <w:rsid w:val="00954488"/>
    <w:rsid w:val="00954FB3"/>
    <w:rsid w:val="00954FE0"/>
    <w:rsid w:val="0095509A"/>
    <w:rsid w:val="00957F51"/>
    <w:rsid w:val="00960315"/>
    <w:rsid w:val="0096132B"/>
    <w:rsid w:val="0096138E"/>
    <w:rsid w:val="0096249F"/>
    <w:rsid w:val="00962FB4"/>
    <w:rsid w:val="00963462"/>
    <w:rsid w:val="00964477"/>
    <w:rsid w:val="00966545"/>
    <w:rsid w:val="00973604"/>
    <w:rsid w:val="00973AF2"/>
    <w:rsid w:val="00973C6D"/>
    <w:rsid w:val="00975491"/>
    <w:rsid w:val="009765F9"/>
    <w:rsid w:val="00976745"/>
    <w:rsid w:val="00980592"/>
    <w:rsid w:val="009812FF"/>
    <w:rsid w:val="00982D72"/>
    <w:rsid w:val="00983D05"/>
    <w:rsid w:val="009856FF"/>
    <w:rsid w:val="009914CB"/>
    <w:rsid w:val="009915F4"/>
    <w:rsid w:val="0099160C"/>
    <w:rsid w:val="009917E7"/>
    <w:rsid w:val="009929BE"/>
    <w:rsid w:val="00993599"/>
    <w:rsid w:val="00995073"/>
    <w:rsid w:val="009957CF"/>
    <w:rsid w:val="00996E14"/>
    <w:rsid w:val="009979E5"/>
    <w:rsid w:val="00997DF1"/>
    <w:rsid w:val="009A21C7"/>
    <w:rsid w:val="009A27C7"/>
    <w:rsid w:val="009A38EC"/>
    <w:rsid w:val="009B0F95"/>
    <w:rsid w:val="009B1ADB"/>
    <w:rsid w:val="009B4241"/>
    <w:rsid w:val="009B4849"/>
    <w:rsid w:val="009B596A"/>
    <w:rsid w:val="009B62EF"/>
    <w:rsid w:val="009B7078"/>
    <w:rsid w:val="009B7592"/>
    <w:rsid w:val="009C3E48"/>
    <w:rsid w:val="009C3F33"/>
    <w:rsid w:val="009C5022"/>
    <w:rsid w:val="009C5181"/>
    <w:rsid w:val="009C5D63"/>
    <w:rsid w:val="009C7760"/>
    <w:rsid w:val="009C7C22"/>
    <w:rsid w:val="009D12C7"/>
    <w:rsid w:val="009D1309"/>
    <w:rsid w:val="009D1F67"/>
    <w:rsid w:val="009D27AB"/>
    <w:rsid w:val="009D2EEB"/>
    <w:rsid w:val="009D3919"/>
    <w:rsid w:val="009D3F42"/>
    <w:rsid w:val="009D4099"/>
    <w:rsid w:val="009D5705"/>
    <w:rsid w:val="009D6781"/>
    <w:rsid w:val="009E0C11"/>
    <w:rsid w:val="009E119E"/>
    <w:rsid w:val="009E194B"/>
    <w:rsid w:val="009E3B27"/>
    <w:rsid w:val="009E3BEB"/>
    <w:rsid w:val="009F0561"/>
    <w:rsid w:val="009F109B"/>
    <w:rsid w:val="009F1D66"/>
    <w:rsid w:val="009F22D0"/>
    <w:rsid w:val="009F2FCA"/>
    <w:rsid w:val="009F54F0"/>
    <w:rsid w:val="009F656C"/>
    <w:rsid w:val="00A00C17"/>
    <w:rsid w:val="00A01C91"/>
    <w:rsid w:val="00A01E58"/>
    <w:rsid w:val="00A03D2C"/>
    <w:rsid w:val="00A04AAE"/>
    <w:rsid w:val="00A0575D"/>
    <w:rsid w:val="00A07E62"/>
    <w:rsid w:val="00A10DC1"/>
    <w:rsid w:val="00A10E5C"/>
    <w:rsid w:val="00A126C9"/>
    <w:rsid w:val="00A143F5"/>
    <w:rsid w:val="00A1461D"/>
    <w:rsid w:val="00A15085"/>
    <w:rsid w:val="00A15B40"/>
    <w:rsid w:val="00A20412"/>
    <w:rsid w:val="00A232AB"/>
    <w:rsid w:val="00A233ED"/>
    <w:rsid w:val="00A23E89"/>
    <w:rsid w:val="00A24E6F"/>
    <w:rsid w:val="00A2523A"/>
    <w:rsid w:val="00A256C3"/>
    <w:rsid w:val="00A273CA"/>
    <w:rsid w:val="00A3147C"/>
    <w:rsid w:val="00A31A95"/>
    <w:rsid w:val="00A32B12"/>
    <w:rsid w:val="00A37034"/>
    <w:rsid w:val="00A378F6"/>
    <w:rsid w:val="00A4017D"/>
    <w:rsid w:val="00A40661"/>
    <w:rsid w:val="00A40C93"/>
    <w:rsid w:val="00A41422"/>
    <w:rsid w:val="00A41E2F"/>
    <w:rsid w:val="00A42413"/>
    <w:rsid w:val="00A453CB"/>
    <w:rsid w:val="00A464E9"/>
    <w:rsid w:val="00A477FA"/>
    <w:rsid w:val="00A51359"/>
    <w:rsid w:val="00A520D9"/>
    <w:rsid w:val="00A54A58"/>
    <w:rsid w:val="00A5671A"/>
    <w:rsid w:val="00A57FFC"/>
    <w:rsid w:val="00A60378"/>
    <w:rsid w:val="00A6253E"/>
    <w:rsid w:val="00A62D40"/>
    <w:rsid w:val="00A63937"/>
    <w:rsid w:val="00A6467D"/>
    <w:rsid w:val="00A66411"/>
    <w:rsid w:val="00A6721D"/>
    <w:rsid w:val="00A7039B"/>
    <w:rsid w:val="00A74789"/>
    <w:rsid w:val="00A74E40"/>
    <w:rsid w:val="00A75392"/>
    <w:rsid w:val="00A758CA"/>
    <w:rsid w:val="00A76AA2"/>
    <w:rsid w:val="00A80A8D"/>
    <w:rsid w:val="00A80CC5"/>
    <w:rsid w:val="00A818B6"/>
    <w:rsid w:val="00A81A2D"/>
    <w:rsid w:val="00A83FB4"/>
    <w:rsid w:val="00A85175"/>
    <w:rsid w:val="00A8548D"/>
    <w:rsid w:val="00A86E70"/>
    <w:rsid w:val="00A87741"/>
    <w:rsid w:val="00A904AC"/>
    <w:rsid w:val="00A90946"/>
    <w:rsid w:val="00A922E1"/>
    <w:rsid w:val="00A92B85"/>
    <w:rsid w:val="00A92DCD"/>
    <w:rsid w:val="00A92FF7"/>
    <w:rsid w:val="00A93006"/>
    <w:rsid w:val="00A94EA1"/>
    <w:rsid w:val="00A9541B"/>
    <w:rsid w:val="00A956E8"/>
    <w:rsid w:val="00A97EB0"/>
    <w:rsid w:val="00AA23CA"/>
    <w:rsid w:val="00AA4269"/>
    <w:rsid w:val="00AA4D8A"/>
    <w:rsid w:val="00AA518A"/>
    <w:rsid w:val="00AA5DB0"/>
    <w:rsid w:val="00AA5FFC"/>
    <w:rsid w:val="00AA6585"/>
    <w:rsid w:val="00AB0EF1"/>
    <w:rsid w:val="00AB1CBD"/>
    <w:rsid w:val="00AB1FEF"/>
    <w:rsid w:val="00AB3C77"/>
    <w:rsid w:val="00AB3D01"/>
    <w:rsid w:val="00AB435A"/>
    <w:rsid w:val="00AB44B1"/>
    <w:rsid w:val="00AB4769"/>
    <w:rsid w:val="00AB4C9F"/>
    <w:rsid w:val="00AB5B15"/>
    <w:rsid w:val="00AB65C6"/>
    <w:rsid w:val="00AB6761"/>
    <w:rsid w:val="00AC01A6"/>
    <w:rsid w:val="00AC0E38"/>
    <w:rsid w:val="00AC0F4C"/>
    <w:rsid w:val="00AC2E0A"/>
    <w:rsid w:val="00AC454B"/>
    <w:rsid w:val="00AC46C9"/>
    <w:rsid w:val="00AC4889"/>
    <w:rsid w:val="00AC6BD0"/>
    <w:rsid w:val="00AC743B"/>
    <w:rsid w:val="00AD046C"/>
    <w:rsid w:val="00AD0532"/>
    <w:rsid w:val="00AD3CC0"/>
    <w:rsid w:val="00AD4C0E"/>
    <w:rsid w:val="00AD5EAF"/>
    <w:rsid w:val="00AD67C6"/>
    <w:rsid w:val="00AD7567"/>
    <w:rsid w:val="00AE0BFC"/>
    <w:rsid w:val="00AE109D"/>
    <w:rsid w:val="00AE2A2D"/>
    <w:rsid w:val="00AE4BC2"/>
    <w:rsid w:val="00AE59E7"/>
    <w:rsid w:val="00AE7BC1"/>
    <w:rsid w:val="00AF2103"/>
    <w:rsid w:val="00AF255A"/>
    <w:rsid w:val="00AF2768"/>
    <w:rsid w:val="00AF2F9B"/>
    <w:rsid w:val="00AF40B5"/>
    <w:rsid w:val="00AF4CDE"/>
    <w:rsid w:val="00AF4E46"/>
    <w:rsid w:val="00AF50CF"/>
    <w:rsid w:val="00AF5FCC"/>
    <w:rsid w:val="00AF69AB"/>
    <w:rsid w:val="00AF6C65"/>
    <w:rsid w:val="00AF7A43"/>
    <w:rsid w:val="00B008EB"/>
    <w:rsid w:val="00B00D0B"/>
    <w:rsid w:val="00B0229F"/>
    <w:rsid w:val="00B025CD"/>
    <w:rsid w:val="00B120D1"/>
    <w:rsid w:val="00B1362B"/>
    <w:rsid w:val="00B1530A"/>
    <w:rsid w:val="00B16847"/>
    <w:rsid w:val="00B17C4A"/>
    <w:rsid w:val="00B17C8D"/>
    <w:rsid w:val="00B20747"/>
    <w:rsid w:val="00B26E82"/>
    <w:rsid w:val="00B30013"/>
    <w:rsid w:val="00B3012F"/>
    <w:rsid w:val="00B306A5"/>
    <w:rsid w:val="00B30A82"/>
    <w:rsid w:val="00B321B4"/>
    <w:rsid w:val="00B331A0"/>
    <w:rsid w:val="00B33B02"/>
    <w:rsid w:val="00B4173B"/>
    <w:rsid w:val="00B4256F"/>
    <w:rsid w:val="00B4378B"/>
    <w:rsid w:val="00B45511"/>
    <w:rsid w:val="00B5129C"/>
    <w:rsid w:val="00B51838"/>
    <w:rsid w:val="00B52F0F"/>
    <w:rsid w:val="00B541F6"/>
    <w:rsid w:val="00B5456F"/>
    <w:rsid w:val="00B548FA"/>
    <w:rsid w:val="00B5674D"/>
    <w:rsid w:val="00B56F00"/>
    <w:rsid w:val="00B57460"/>
    <w:rsid w:val="00B60508"/>
    <w:rsid w:val="00B60D60"/>
    <w:rsid w:val="00B61B8C"/>
    <w:rsid w:val="00B6223E"/>
    <w:rsid w:val="00B6293C"/>
    <w:rsid w:val="00B62EED"/>
    <w:rsid w:val="00B64460"/>
    <w:rsid w:val="00B648D8"/>
    <w:rsid w:val="00B65ACE"/>
    <w:rsid w:val="00B65D07"/>
    <w:rsid w:val="00B70453"/>
    <w:rsid w:val="00B7371B"/>
    <w:rsid w:val="00B74C57"/>
    <w:rsid w:val="00B75665"/>
    <w:rsid w:val="00B75834"/>
    <w:rsid w:val="00B800BD"/>
    <w:rsid w:val="00B8109B"/>
    <w:rsid w:val="00B81381"/>
    <w:rsid w:val="00B828F4"/>
    <w:rsid w:val="00B82970"/>
    <w:rsid w:val="00B82DDE"/>
    <w:rsid w:val="00B8477D"/>
    <w:rsid w:val="00B8496F"/>
    <w:rsid w:val="00B86CBC"/>
    <w:rsid w:val="00B86FB0"/>
    <w:rsid w:val="00B9016C"/>
    <w:rsid w:val="00B91317"/>
    <w:rsid w:val="00B91941"/>
    <w:rsid w:val="00B92E87"/>
    <w:rsid w:val="00B95191"/>
    <w:rsid w:val="00B972D5"/>
    <w:rsid w:val="00BA2491"/>
    <w:rsid w:val="00BA3454"/>
    <w:rsid w:val="00BA411F"/>
    <w:rsid w:val="00BA416D"/>
    <w:rsid w:val="00BA4247"/>
    <w:rsid w:val="00BA5243"/>
    <w:rsid w:val="00BA57D5"/>
    <w:rsid w:val="00BA6AB1"/>
    <w:rsid w:val="00BA6DA7"/>
    <w:rsid w:val="00BA6DCD"/>
    <w:rsid w:val="00BA7E0F"/>
    <w:rsid w:val="00BA7FC1"/>
    <w:rsid w:val="00BB09C6"/>
    <w:rsid w:val="00BB1437"/>
    <w:rsid w:val="00BB1562"/>
    <w:rsid w:val="00BB2B77"/>
    <w:rsid w:val="00BB3757"/>
    <w:rsid w:val="00BB44E5"/>
    <w:rsid w:val="00BB5F82"/>
    <w:rsid w:val="00BB6318"/>
    <w:rsid w:val="00BB73CD"/>
    <w:rsid w:val="00BC05CA"/>
    <w:rsid w:val="00BC0843"/>
    <w:rsid w:val="00BC2429"/>
    <w:rsid w:val="00BC35DE"/>
    <w:rsid w:val="00BC3B0C"/>
    <w:rsid w:val="00BC5094"/>
    <w:rsid w:val="00BC5655"/>
    <w:rsid w:val="00BC5A98"/>
    <w:rsid w:val="00BC643C"/>
    <w:rsid w:val="00BC65A8"/>
    <w:rsid w:val="00BC6F90"/>
    <w:rsid w:val="00BD2067"/>
    <w:rsid w:val="00BD226C"/>
    <w:rsid w:val="00BD4821"/>
    <w:rsid w:val="00BD5E53"/>
    <w:rsid w:val="00BD7671"/>
    <w:rsid w:val="00BE0FFC"/>
    <w:rsid w:val="00BE15E7"/>
    <w:rsid w:val="00BE16C0"/>
    <w:rsid w:val="00BE2898"/>
    <w:rsid w:val="00BE2B6A"/>
    <w:rsid w:val="00BE3466"/>
    <w:rsid w:val="00BE4BDD"/>
    <w:rsid w:val="00BE7A50"/>
    <w:rsid w:val="00BF07C0"/>
    <w:rsid w:val="00BF0CE0"/>
    <w:rsid w:val="00BF6057"/>
    <w:rsid w:val="00BF6822"/>
    <w:rsid w:val="00BF6B41"/>
    <w:rsid w:val="00BF6CF3"/>
    <w:rsid w:val="00C012F3"/>
    <w:rsid w:val="00C01C30"/>
    <w:rsid w:val="00C03EAF"/>
    <w:rsid w:val="00C079DF"/>
    <w:rsid w:val="00C1292B"/>
    <w:rsid w:val="00C132EF"/>
    <w:rsid w:val="00C17F24"/>
    <w:rsid w:val="00C233B3"/>
    <w:rsid w:val="00C24981"/>
    <w:rsid w:val="00C2546B"/>
    <w:rsid w:val="00C265FA"/>
    <w:rsid w:val="00C26ACA"/>
    <w:rsid w:val="00C26F9C"/>
    <w:rsid w:val="00C272C4"/>
    <w:rsid w:val="00C309A0"/>
    <w:rsid w:val="00C330C2"/>
    <w:rsid w:val="00C33E91"/>
    <w:rsid w:val="00C34882"/>
    <w:rsid w:val="00C35C37"/>
    <w:rsid w:val="00C42D4B"/>
    <w:rsid w:val="00C42F4D"/>
    <w:rsid w:val="00C43B9E"/>
    <w:rsid w:val="00C45AC9"/>
    <w:rsid w:val="00C45D86"/>
    <w:rsid w:val="00C47326"/>
    <w:rsid w:val="00C500CE"/>
    <w:rsid w:val="00C5077B"/>
    <w:rsid w:val="00C5238F"/>
    <w:rsid w:val="00C532D0"/>
    <w:rsid w:val="00C536F2"/>
    <w:rsid w:val="00C53798"/>
    <w:rsid w:val="00C60D16"/>
    <w:rsid w:val="00C62540"/>
    <w:rsid w:val="00C62F90"/>
    <w:rsid w:val="00C63AD1"/>
    <w:rsid w:val="00C65973"/>
    <w:rsid w:val="00C66139"/>
    <w:rsid w:val="00C7066A"/>
    <w:rsid w:val="00C72071"/>
    <w:rsid w:val="00C72FD1"/>
    <w:rsid w:val="00C73920"/>
    <w:rsid w:val="00C74981"/>
    <w:rsid w:val="00C74D06"/>
    <w:rsid w:val="00C757D5"/>
    <w:rsid w:val="00C7619C"/>
    <w:rsid w:val="00C776AE"/>
    <w:rsid w:val="00C80AAE"/>
    <w:rsid w:val="00C80C7E"/>
    <w:rsid w:val="00C80D08"/>
    <w:rsid w:val="00C8131F"/>
    <w:rsid w:val="00C81A6E"/>
    <w:rsid w:val="00C85B1B"/>
    <w:rsid w:val="00C91B8D"/>
    <w:rsid w:val="00C923DC"/>
    <w:rsid w:val="00C93195"/>
    <w:rsid w:val="00C94776"/>
    <w:rsid w:val="00CA18B5"/>
    <w:rsid w:val="00CA1E9A"/>
    <w:rsid w:val="00CA3F6F"/>
    <w:rsid w:val="00CA50C0"/>
    <w:rsid w:val="00CA56F2"/>
    <w:rsid w:val="00CA5B1D"/>
    <w:rsid w:val="00CA5B67"/>
    <w:rsid w:val="00CA7608"/>
    <w:rsid w:val="00CB037F"/>
    <w:rsid w:val="00CB06AB"/>
    <w:rsid w:val="00CB0C0F"/>
    <w:rsid w:val="00CB3BAD"/>
    <w:rsid w:val="00CB5E10"/>
    <w:rsid w:val="00CB7077"/>
    <w:rsid w:val="00CB7781"/>
    <w:rsid w:val="00CB7C86"/>
    <w:rsid w:val="00CC1113"/>
    <w:rsid w:val="00CC3F3E"/>
    <w:rsid w:val="00CC4283"/>
    <w:rsid w:val="00CC44DF"/>
    <w:rsid w:val="00CC4F47"/>
    <w:rsid w:val="00CC50FE"/>
    <w:rsid w:val="00CC5664"/>
    <w:rsid w:val="00CC5DA7"/>
    <w:rsid w:val="00CC64F6"/>
    <w:rsid w:val="00CC728A"/>
    <w:rsid w:val="00CD0B92"/>
    <w:rsid w:val="00CD0D52"/>
    <w:rsid w:val="00CD19C8"/>
    <w:rsid w:val="00CD1B04"/>
    <w:rsid w:val="00CD2B43"/>
    <w:rsid w:val="00CD5188"/>
    <w:rsid w:val="00CD743E"/>
    <w:rsid w:val="00CE54E4"/>
    <w:rsid w:val="00CF0581"/>
    <w:rsid w:val="00CF2190"/>
    <w:rsid w:val="00CF2D8C"/>
    <w:rsid w:val="00CF3C7A"/>
    <w:rsid w:val="00CF3C87"/>
    <w:rsid w:val="00CF3D92"/>
    <w:rsid w:val="00CF4824"/>
    <w:rsid w:val="00CF6637"/>
    <w:rsid w:val="00CF7C26"/>
    <w:rsid w:val="00CF7EB8"/>
    <w:rsid w:val="00D000FC"/>
    <w:rsid w:val="00D0029A"/>
    <w:rsid w:val="00D01141"/>
    <w:rsid w:val="00D01C99"/>
    <w:rsid w:val="00D040D6"/>
    <w:rsid w:val="00D04D9C"/>
    <w:rsid w:val="00D06C49"/>
    <w:rsid w:val="00D07F1C"/>
    <w:rsid w:val="00D106E2"/>
    <w:rsid w:val="00D11BC7"/>
    <w:rsid w:val="00D142D0"/>
    <w:rsid w:val="00D15456"/>
    <w:rsid w:val="00D17FA8"/>
    <w:rsid w:val="00D20EF1"/>
    <w:rsid w:val="00D21F02"/>
    <w:rsid w:val="00D23875"/>
    <w:rsid w:val="00D23CA4"/>
    <w:rsid w:val="00D2492C"/>
    <w:rsid w:val="00D24AA7"/>
    <w:rsid w:val="00D26D7B"/>
    <w:rsid w:val="00D312F9"/>
    <w:rsid w:val="00D357A2"/>
    <w:rsid w:val="00D35D6C"/>
    <w:rsid w:val="00D37606"/>
    <w:rsid w:val="00D40313"/>
    <w:rsid w:val="00D40EE0"/>
    <w:rsid w:val="00D4103D"/>
    <w:rsid w:val="00D4117D"/>
    <w:rsid w:val="00D41603"/>
    <w:rsid w:val="00D42D4A"/>
    <w:rsid w:val="00D43395"/>
    <w:rsid w:val="00D45DC1"/>
    <w:rsid w:val="00D46CDC"/>
    <w:rsid w:val="00D47387"/>
    <w:rsid w:val="00D47C81"/>
    <w:rsid w:val="00D51CAF"/>
    <w:rsid w:val="00D52164"/>
    <w:rsid w:val="00D5242C"/>
    <w:rsid w:val="00D52F9C"/>
    <w:rsid w:val="00D54A16"/>
    <w:rsid w:val="00D5568D"/>
    <w:rsid w:val="00D564B6"/>
    <w:rsid w:val="00D56CDE"/>
    <w:rsid w:val="00D6033B"/>
    <w:rsid w:val="00D61267"/>
    <w:rsid w:val="00D61702"/>
    <w:rsid w:val="00D6197B"/>
    <w:rsid w:val="00D624D0"/>
    <w:rsid w:val="00D63A50"/>
    <w:rsid w:val="00D664D8"/>
    <w:rsid w:val="00D66511"/>
    <w:rsid w:val="00D6655D"/>
    <w:rsid w:val="00D66C01"/>
    <w:rsid w:val="00D67567"/>
    <w:rsid w:val="00D7239D"/>
    <w:rsid w:val="00D75F09"/>
    <w:rsid w:val="00D7749B"/>
    <w:rsid w:val="00D80BA3"/>
    <w:rsid w:val="00D813B1"/>
    <w:rsid w:val="00D81841"/>
    <w:rsid w:val="00D8383E"/>
    <w:rsid w:val="00D84BF6"/>
    <w:rsid w:val="00D84EC3"/>
    <w:rsid w:val="00D855FB"/>
    <w:rsid w:val="00D8602E"/>
    <w:rsid w:val="00D87814"/>
    <w:rsid w:val="00D87CA4"/>
    <w:rsid w:val="00D91039"/>
    <w:rsid w:val="00D912EA"/>
    <w:rsid w:val="00D924B6"/>
    <w:rsid w:val="00D924F5"/>
    <w:rsid w:val="00D94B73"/>
    <w:rsid w:val="00D95D33"/>
    <w:rsid w:val="00DA0883"/>
    <w:rsid w:val="00DA1AD3"/>
    <w:rsid w:val="00DA2546"/>
    <w:rsid w:val="00DA2FE2"/>
    <w:rsid w:val="00DA4487"/>
    <w:rsid w:val="00DA48B1"/>
    <w:rsid w:val="00DA497A"/>
    <w:rsid w:val="00DA61DE"/>
    <w:rsid w:val="00DB0900"/>
    <w:rsid w:val="00DB1A78"/>
    <w:rsid w:val="00DB4147"/>
    <w:rsid w:val="00DB4A4A"/>
    <w:rsid w:val="00DB5F5D"/>
    <w:rsid w:val="00DB68BC"/>
    <w:rsid w:val="00DB7BAD"/>
    <w:rsid w:val="00DC3165"/>
    <w:rsid w:val="00DC6A7C"/>
    <w:rsid w:val="00DD0BA4"/>
    <w:rsid w:val="00DD334C"/>
    <w:rsid w:val="00DD5A20"/>
    <w:rsid w:val="00DD69C5"/>
    <w:rsid w:val="00DD724D"/>
    <w:rsid w:val="00DE3C77"/>
    <w:rsid w:val="00DE3D14"/>
    <w:rsid w:val="00DE515F"/>
    <w:rsid w:val="00DE617E"/>
    <w:rsid w:val="00DF08B1"/>
    <w:rsid w:val="00DF1FDD"/>
    <w:rsid w:val="00DF2F11"/>
    <w:rsid w:val="00DF3A08"/>
    <w:rsid w:val="00DF4CE7"/>
    <w:rsid w:val="00DF5759"/>
    <w:rsid w:val="00DF5E8A"/>
    <w:rsid w:val="00DF6915"/>
    <w:rsid w:val="00E006F6"/>
    <w:rsid w:val="00E044D7"/>
    <w:rsid w:val="00E04736"/>
    <w:rsid w:val="00E04858"/>
    <w:rsid w:val="00E049B5"/>
    <w:rsid w:val="00E057C1"/>
    <w:rsid w:val="00E05B4F"/>
    <w:rsid w:val="00E05D98"/>
    <w:rsid w:val="00E060F2"/>
    <w:rsid w:val="00E0634C"/>
    <w:rsid w:val="00E071BB"/>
    <w:rsid w:val="00E133AF"/>
    <w:rsid w:val="00E139ED"/>
    <w:rsid w:val="00E14F01"/>
    <w:rsid w:val="00E15209"/>
    <w:rsid w:val="00E155D1"/>
    <w:rsid w:val="00E1622F"/>
    <w:rsid w:val="00E166D0"/>
    <w:rsid w:val="00E16E6B"/>
    <w:rsid w:val="00E1761D"/>
    <w:rsid w:val="00E17C34"/>
    <w:rsid w:val="00E21393"/>
    <w:rsid w:val="00E21B6C"/>
    <w:rsid w:val="00E21F68"/>
    <w:rsid w:val="00E22E38"/>
    <w:rsid w:val="00E23E59"/>
    <w:rsid w:val="00E26240"/>
    <w:rsid w:val="00E264FB"/>
    <w:rsid w:val="00E27448"/>
    <w:rsid w:val="00E27B14"/>
    <w:rsid w:val="00E27BF7"/>
    <w:rsid w:val="00E31816"/>
    <w:rsid w:val="00E31A1C"/>
    <w:rsid w:val="00E327F3"/>
    <w:rsid w:val="00E32CBF"/>
    <w:rsid w:val="00E3331D"/>
    <w:rsid w:val="00E3442B"/>
    <w:rsid w:val="00E34D1B"/>
    <w:rsid w:val="00E365C3"/>
    <w:rsid w:val="00E366E1"/>
    <w:rsid w:val="00E36933"/>
    <w:rsid w:val="00E3738D"/>
    <w:rsid w:val="00E40B61"/>
    <w:rsid w:val="00E4190C"/>
    <w:rsid w:val="00E42457"/>
    <w:rsid w:val="00E42732"/>
    <w:rsid w:val="00E42923"/>
    <w:rsid w:val="00E43B22"/>
    <w:rsid w:val="00E443D6"/>
    <w:rsid w:val="00E45C09"/>
    <w:rsid w:val="00E46796"/>
    <w:rsid w:val="00E46A13"/>
    <w:rsid w:val="00E4732D"/>
    <w:rsid w:val="00E476CE"/>
    <w:rsid w:val="00E47C31"/>
    <w:rsid w:val="00E47F01"/>
    <w:rsid w:val="00E5021C"/>
    <w:rsid w:val="00E5128B"/>
    <w:rsid w:val="00E52567"/>
    <w:rsid w:val="00E532B6"/>
    <w:rsid w:val="00E5425A"/>
    <w:rsid w:val="00E54D1E"/>
    <w:rsid w:val="00E55979"/>
    <w:rsid w:val="00E56DA3"/>
    <w:rsid w:val="00E57119"/>
    <w:rsid w:val="00E57679"/>
    <w:rsid w:val="00E57914"/>
    <w:rsid w:val="00E6191E"/>
    <w:rsid w:val="00E62615"/>
    <w:rsid w:val="00E6421D"/>
    <w:rsid w:val="00E64B8F"/>
    <w:rsid w:val="00E64FF1"/>
    <w:rsid w:val="00E65850"/>
    <w:rsid w:val="00E7014D"/>
    <w:rsid w:val="00E70D8A"/>
    <w:rsid w:val="00E71952"/>
    <w:rsid w:val="00E71D63"/>
    <w:rsid w:val="00E7259C"/>
    <w:rsid w:val="00E72B80"/>
    <w:rsid w:val="00E72BA1"/>
    <w:rsid w:val="00E73C23"/>
    <w:rsid w:val="00E73E59"/>
    <w:rsid w:val="00E7511A"/>
    <w:rsid w:val="00E7556C"/>
    <w:rsid w:val="00E763FA"/>
    <w:rsid w:val="00E76676"/>
    <w:rsid w:val="00E8021F"/>
    <w:rsid w:val="00E81DC0"/>
    <w:rsid w:val="00E82FA4"/>
    <w:rsid w:val="00E835E4"/>
    <w:rsid w:val="00E87076"/>
    <w:rsid w:val="00E8734F"/>
    <w:rsid w:val="00E87447"/>
    <w:rsid w:val="00E917F5"/>
    <w:rsid w:val="00E92E7D"/>
    <w:rsid w:val="00E92F0F"/>
    <w:rsid w:val="00E951A4"/>
    <w:rsid w:val="00E953E5"/>
    <w:rsid w:val="00E965CA"/>
    <w:rsid w:val="00E9668D"/>
    <w:rsid w:val="00EA0363"/>
    <w:rsid w:val="00EA2557"/>
    <w:rsid w:val="00EA26B5"/>
    <w:rsid w:val="00EA3B9C"/>
    <w:rsid w:val="00EA421E"/>
    <w:rsid w:val="00EA4608"/>
    <w:rsid w:val="00EA4C3A"/>
    <w:rsid w:val="00EA5E04"/>
    <w:rsid w:val="00EA6AC4"/>
    <w:rsid w:val="00EB0A0D"/>
    <w:rsid w:val="00EB0FBB"/>
    <w:rsid w:val="00EB4A06"/>
    <w:rsid w:val="00EB501E"/>
    <w:rsid w:val="00EB594F"/>
    <w:rsid w:val="00EB6335"/>
    <w:rsid w:val="00EB6D9E"/>
    <w:rsid w:val="00EB77BE"/>
    <w:rsid w:val="00EC1D30"/>
    <w:rsid w:val="00EC22C2"/>
    <w:rsid w:val="00EC2F1D"/>
    <w:rsid w:val="00EC3F8D"/>
    <w:rsid w:val="00EC4083"/>
    <w:rsid w:val="00EC4312"/>
    <w:rsid w:val="00EC4C4C"/>
    <w:rsid w:val="00EC6F73"/>
    <w:rsid w:val="00EC7B1D"/>
    <w:rsid w:val="00ED0E57"/>
    <w:rsid w:val="00ED11F4"/>
    <w:rsid w:val="00ED222F"/>
    <w:rsid w:val="00ED2BB5"/>
    <w:rsid w:val="00ED4F54"/>
    <w:rsid w:val="00ED661A"/>
    <w:rsid w:val="00ED785B"/>
    <w:rsid w:val="00ED7D7C"/>
    <w:rsid w:val="00EE3396"/>
    <w:rsid w:val="00EE4245"/>
    <w:rsid w:val="00EE45C7"/>
    <w:rsid w:val="00EE5702"/>
    <w:rsid w:val="00EE5F00"/>
    <w:rsid w:val="00EE72E6"/>
    <w:rsid w:val="00EF01FB"/>
    <w:rsid w:val="00EF0EA6"/>
    <w:rsid w:val="00EF372F"/>
    <w:rsid w:val="00EF39E7"/>
    <w:rsid w:val="00EF3F9F"/>
    <w:rsid w:val="00EF4BAE"/>
    <w:rsid w:val="00EF530B"/>
    <w:rsid w:val="00F00CB3"/>
    <w:rsid w:val="00F01173"/>
    <w:rsid w:val="00F012AE"/>
    <w:rsid w:val="00F01E12"/>
    <w:rsid w:val="00F02E57"/>
    <w:rsid w:val="00F032A6"/>
    <w:rsid w:val="00F03A5D"/>
    <w:rsid w:val="00F0547C"/>
    <w:rsid w:val="00F06FC4"/>
    <w:rsid w:val="00F0700A"/>
    <w:rsid w:val="00F0723E"/>
    <w:rsid w:val="00F075B1"/>
    <w:rsid w:val="00F07954"/>
    <w:rsid w:val="00F102E4"/>
    <w:rsid w:val="00F10F2B"/>
    <w:rsid w:val="00F11C8A"/>
    <w:rsid w:val="00F154C3"/>
    <w:rsid w:val="00F159AE"/>
    <w:rsid w:val="00F15CE7"/>
    <w:rsid w:val="00F161AD"/>
    <w:rsid w:val="00F16763"/>
    <w:rsid w:val="00F1758B"/>
    <w:rsid w:val="00F178CA"/>
    <w:rsid w:val="00F17A83"/>
    <w:rsid w:val="00F17C4B"/>
    <w:rsid w:val="00F20B87"/>
    <w:rsid w:val="00F21992"/>
    <w:rsid w:val="00F23796"/>
    <w:rsid w:val="00F25936"/>
    <w:rsid w:val="00F26766"/>
    <w:rsid w:val="00F30810"/>
    <w:rsid w:val="00F30901"/>
    <w:rsid w:val="00F319B8"/>
    <w:rsid w:val="00F31E36"/>
    <w:rsid w:val="00F33412"/>
    <w:rsid w:val="00F34BCF"/>
    <w:rsid w:val="00F409A6"/>
    <w:rsid w:val="00F40EEE"/>
    <w:rsid w:val="00F417EC"/>
    <w:rsid w:val="00F42858"/>
    <w:rsid w:val="00F436E3"/>
    <w:rsid w:val="00F43ADA"/>
    <w:rsid w:val="00F4696F"/>
    <w:rsid w:val="00F5057C"/>
    <w:rsid w:val="00F51DB6"/>
    <w:rsid w:val="00F527DA"/>
    <w:rsid w:val="00F52B25"/>
    <w:rsid w:val="00F53B50"/>
    <w:rsid w:val="00F54947"/>
    <w:rsid w:val="00F57ED0"/>
    <w:rsid w:val="00F61340"/>
    <w:rsid w:val="00F6590F"/>
    <w:rsid w:val="00F6711F"/>
    <w:rsid w:val="00F70EE4"/>
    <w:rsid w:val="00F710A1"/>
    <w:rsid w:val="00F71E04"/>
    <w:rsid w:val="00F72090"/>
    <w:rsid w:val="00F73B24"/>
    <w:rsid w:val="00F742A9"/>
    <w:rsid w:val="00F74796"/>
    <w:rsid w:val="00F74800"/>
    <w:rsid w:val="00F74EB9"/>
    <w:rsid w:val="00F750D0"/>
    <w:rsid w:val="00F80196"/>
    <w:rsid w:val="00F803C4"/>
    <w:rsid w:val="00F836D7"/>
    <w:rsid w:val="00F842C5"/>
    <w:rsid w:val="00F84BBA"/>
    <w:rsid w:val="00F85687"/>
    <w:rsid w:val="00F874D8"/>
    <w:rsid w:val="00F9121E"/>
    <w:rsid w:val="00F913B3"/>
    <w:rsid w:val="00F91B1F"/>
    <w:rsid w:val="00F92F49"/>
    <w:rsid w:val="00F9302F"/>
    <w:rsid w:val="00F93339"/>
    <w:rsid w:val="00F93DB9"/>
    <w:rsid w:val="00F93F2B"/>
    <w:rsid w:val="00F952ED"/>
    <w:rsid w:val="00FA016E"/>
    <w:rsid w:val="00FA0EBB"/>
    <w:rsid w:val="00FA19E4"/>
    <w:rsid w:val="00FA2854"/>
    <w:rsid w:val="00FA3C5F"/>
    <w:rsid w:val="00FA5226"/>
    <w:rsid w:val="00FA5652"/>
    <w:rsid w:val="00FA5ABF"/>
    <w:rsid w:val="00FA5E5A"/>
    <w:rsid w:val="00FA789E"/>
    <w:rsid w:val="00FA7D47"/>
    <w:rsid w:val="00FB036A"/>
    <w:rsid w:val="00FB0975"/>
    <w:rsid w:val="00FB1344"/>
    <w:rsid w:val="00FB154C"/>
    <w:rsid w:val="00FB174F"/>
    <w:rsid w:val="00FB1CEE"/>
    <w:rsid w:val="00FB2E94"/>
    <w:rsid w:val="00FB63E8"/>
    <w:rsid w:val="00FB68E8"/>
    <w:rsid w:val="00FB6B85"/>
    <w:rsid w:val="00FB7ECD"/>
    <w:rsid w:val="00FC06F7"/>
    <w:rsid w:val="00FC11C9"/>
    <w:rsid w:val="00FC3FB5"/>
    <w:rsid w:val="00FC412E"/>
    <w:rsid w:val="00FC4423"/>
    <w:rsid w:val="00FC4F34"/>
    <w:rsid w:val="00FC6FD6"/>
    <w:rsid w:val="00FC76BF"/>
    <w:rsid w:val="00FD03C9"/>
    <w:rsid w:val="00FD1361"/>
    <w:rsid w:val="00FD1935"/>
    <w:rsid w:val="00FD1ADD"/>
    <w:rsid w:val="00FD1CD6"/>
    <w:rsid w:val="00FD23DE"/>
    <w:rsid w:val="00FD31A6"/>
    <w:rsid w:val="00FD374D"/>
    <w:rsid w:val="00FD53FC"/>
    <w:rsid w:val="00FD5A8A"/>
    <w:rsid w:val="00FD5E2F"/>
    <w:rsid w:val="00FD7AB3"/>
    <w:rsid w:val="00FE0C4A"/>
    <w:rsid w:val="00FE156D"/>
    <w:rsid w:val="00FE3A43"/>
    <w:rsid w:val="00FE3DC0"/>
    <w:rsid w:val="00FE4501"/>
    <w:rsid w:val="00FE5BD4"/>
    <w:rsid w:val="00FE6FDC"/>
    <w:rsid w:val="00FF1AB0"/>
    <w:rsid w:val="00FF3193"/>
    <w:rsid w:val="00FF4953"/>
    <w:rsid w:val="00FF4E04"/>
    <w:rsid w:val="00FF6361"/>
    <w:rsid w:val="00FF6588"/>
    <w:rsid w:val="00FF736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6D95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D03C9"/>
    <w:rPr>
      <w:rFonts w:ascii="Tahoma" w:hAnsi="Tahoma" w:cs="Tahoma"/>
      <w:sz w:val="16"/>
      <w:szCs w:val="16"/>
    </w:rPr>
  </w:style>
  <w:style w:type="paragraph" w:styleId="a4">
    <w:name w:val="footer"/>
    <w:basedOn w:val="a"/>
    <w:rsid w:val="009856FF"/>
    <w:pPr>
      <w:tabs>
        <w:tab w:val="center" w:pos="4677"/>
        <w:tab w:val="right" w:pos="9355"/>
      </w:tabs>
    </w:pPr>
  </w:style>
  <w:style w:type="character" w:styleId="a5">
    <w:name w:val="page number"/>
    <w:basedOn w:val="a0"/>
    <w:rsid w:val="009856FF"/>
  </w:style>
  <w:style w:type="paragraph" w:styleId="a6">
    <w:name w:val="List Paragraph"/>
    <w:basedOn w:val="a"/>
    <w:uiPriority w:val="34"/>
    <w:qFormat/>
    <w:rsid w:val="003E70B0"/>
    <w:pPr>
      <w:ind w:left="720"/>
      <w:contextualSpacing/>
    </w:pPr>
  </w:style>
  <w:style w:type="character" w:styleId="a7">
    <w:name w:val="Intense Reference"/>
    <w:basedOn w:val="a0"/>
    <w:uiPriority w:val="32"/>
    <w:qFormat/>
    <w:rsid w:val="002B7F98"/>
    <w:rPr>
      <w:bCs/>
      <w:smallCaps/>
      <w:color w:val="C0504D" w:themeColor="accent2"/>
      <w:spacing w:val="5"/>
    </w:rPr>
  </w:style>
  <w:style w:type="paragraph" w:styleId="a8">
    <w:name w:val="No Spacing"/>
    <w:uiPriority w:val="1"/>
    <w:qFormat/>
    <w:rsid w:val="001577C1"/>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FD03C9"/>
    <w:rPr>
      <w:rFonts w:ascii="Tahoma" w:hAnsi="Tahoma" w:cs="Tahoma"/>
      <w:sz w:val="16"/>
      <w:szCs w:val="16"/>
    </w:rPr>
  </w:style>
  <w:style w:type="paragraph" w:styleId="a4">
    <w:name w:val="footer"/>
    <w:basedOn w:val="a"/>
    <w:rsid w:val="009856FF"/>
    <w:pPr>
      <w:tabs>
        <w:tab w:val="center" w:pos="4677"/>
        <w:tab w:val="right" w:pos="9355"/>
      </w:tabs>
    </w:pPr>
  </w:style>
  <w:style w:type="character" w:styleId="a5">
    <w:name w:val="page number"/>
    <w:basedOn w:val="a0"/>
    <w:rsid w:val="009856FF"/>
  </w:style>
  <w:style w:type="paragraph" w:styleId="a6">
    <w:name w:val="List Paragraph"/>
    <w:basedOn w:val="a"/>
    <w:uiPriority w:val="34"/>
    <w:qFormat/>
    <w:rsid w:val="003E70B0"/>
    <w:pPr>
      <w:ind w:left="720"/>
      <w:contextualSpacing/>
    </w:pPr>
  </w:style>
  <w:style w:type="character" w:styleId="a7">
    <w:name w:val="Intense Reference"/>
    <w:basedOn w:val="a0"/>
    <w:uiPriority w:val="32"/>
    <w:qFormat/>
    <w:rsid w:val="002B7F98"/>
    <w:rPr>
      <w:bCs/>
      <w:smallCaps/>
      <w:color w:val="C0504D" w:themeColor="accent2"/>
      <w:spacing w:val="5"/>
    </w:rPr>
  </w:style>
  <w:style w:type="paragraph" w:styleId="a8">
    <w:name w:val="No Spacing"/>
    <w:uiPriority w:val="1"/>
    <w:qFormat/>
    <w:rsid w:val="001577C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32222-8ABF-4822-9B6E-D1D2B49BD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6212</Words>
  <Characters>35412</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Уважаемые коллеги</vt:lpstr>
    </vt:vector>
  </TitlesOfParts>
  <Company/>
  <LinksUpToDate>false</LinksUpToDate>
  <CharactersWithSpaces>41541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Уважаемые коллеги</dc:title>
  <dc:creator>Natasha</dc:creator>
  <cp:lastModifiedBy>User</cp:lastModifiedBy>
  <cp:revision>2</cp:revision>
  <cp:lastPrinted>2022-03-10T07:22:00Z</cp:lastPrinted>
  <dcterms:created xsi:type="dcterms:W3CDTF">2022-04-14T03:04:00Z</dcterms:created>
  <dcterms:modified xsi:type="dcterms:W3CDTF">2022-04-14T03:04:00Z</dcterms:modified>
</cp:coreProperties>
</file>